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42" w:rsidRPr="005470EA" w:rsidRDefault="00713D42" w:rsidP="00A87A6D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tbl>
      <w:tblPr>
        <w:tblStyle w:val="aa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713D42" w:rsidP="00A87A6D">
            <w:pPr>
              <w:widowControl w:val="0"/>
              <w:spacing w:before="0"/>
              <w:jc w:val="center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УТВЕРЖДАЮ</w:t>
            </w:r>
          </w:p>
        </w:tc>
      </w:tr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713D42" w:rsidP="00A87A6D">
            <w:pPr>
              <w:widowControl w:val="0"/>
              <w:spacing w:before="0"/>
              <w:jc w:val="center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Начальник кафедры</w:t>
            </w:r>
          </w:p>
        </w:tc>
      </w:tr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713D42" w:rsidP="00A87A6D">
            <w:pPr>
              <w:widowControl w:val="0"/>
              <w:spacing w:before="0"/>
              <w:jc w:val="center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защиты населения и территорий</w:t>
            </w:r>
          </w:p>
        </w:tc>
      </w:tr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713D42" w:rsidP="00A87A6D">
            <w:pPr>
              <w:widowControl w:val="0"/>
              <w:spacing w:before="0"/>
              <w:jc w:val="center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полковник внутренней службы</w:t>
            </w:r>
          </w:p>
        </w:tc>
      </w:tr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713D42" w:rsidP="00A87A6D">
            <w:pPr>
              <w:widowControl w:val="0"/>
              <w:spacing w:before="0"/>
              <w:jc w:val="right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В.А. Зокоев</w:t>
            </w:r>
          </w:p>
        </w:tc>
      </w:tr>
      <w:tr w:rsidR="00713D42" w:rsidRPr="00066364" w:rsidTr="00713D42">
        <w:trPr>
          <w:trHeight w:hRule="exact" w:val="425"/>
        </w:trPr>
        <w:tc>
          <w:tcPr>
            <w:tcW w:w="4536" w:type="dxa"/>
            <w:vAlign w:val="center"/>
          </w:tcPr>
          <w:p w:rsidR="00713D42" w:rsidRPr="00066364" w:rsidRDefault="00924CB3" w:rsidP="00924CB3">
            <w:pPr>
              <w:widowControl w:val="0"/>
              <w:spacing w:before="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08</w:t>
            </w:r>
            <w:r w:rsidR="00713D42" w:rsidRPr="00066364">
              <w:rPr>
                <w:snapToGrid w:val="0"/>
                <w:sz w:val="28"/>
                <w:szCs w:val="28"/>
              </w:rPr>
              <w:t>.</w:t>
            </w:r>
            <w:r>
              <w:rPr>
                <w:snapToGrid w:val="0"/>
                <w:sz w:val="28"/>
                <w:szCs w:val="28"/>
              </w:rPr>
              <w:t>12</w:t>
            </w:r>
            <w:r w:rsidR="00713D42" w:rsidRPr="00066364">
              <w:rPr>
                <w:snapToGrid w:val="0"/>
                <w:sz w:val="28"/>
                <w:szCs w:val="28"/>
              </w:rPr>
              <w:t>.2017</w:t>
            </w:r>
          </w:p>
        </w:tc>
      </w:tr>
    </w:tbl>
    <w:p w:rsidR="00713D42" w:rsidRPr="00066364" w:rsidRDefault="00713D42" w:rsidP="00A87A6D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87A6D" w:rsidRPr="00066364" w:rsidRDefault="00A87A6D" w:rsidP="00A87A6D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13D42" w:rsidRPr="00066364" w:rsidRDefault="00713D42" w:rsidP="00A87A6D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13D42" w:rsidRPr="00066364" w:rsidRDefault="00713D42" w:rsidP="00713D42">
      <w:pPr>
        <w:widowControl w:val="0"/>
        <w:spacing w:before="0" w:line="300" w:lineRule="auto"/>
        <w:jc w:val="center"/>
        <w:rPr>
          <w:b/>
          <w:snapToGrid w:val="0"/>
          <w:sz w:val="28"/>
          <w:szCs w:val="28"/>
        </w:rPr>
      </w:pPr>
      <w:r w:rsidRPr="00066364">
        <w:rPr>
          <w:b/>
          <w:snapToGrid w:val="0"/>
          <w:sz w:val="28"/>
          <w:szCs w:val="28"/>
        </w:rPr>
        <w:t>МЕТОДИЧЕСК</w:t>
      </w:r>
      <w:r w:rsidR="002A018F" w:rsidRPr="00066364">
        <w:rPr>
          <w:b/>
          <w:snapToGrid w:val="0"/>
          <w:sz w:val="28"/>
          <w:szCs w:val="28"/>
        </w:rPr>
        <w:t>ИЕ</w:t>
      </w:r>
      <w:r w:rsidRPr="00066364">
        <w:rPr>
          <w:b/>
          <w:snapToGrid w:val="0"/>
          <w:sz w:val="28"/>
          <w:szCs w:val="28"/>
        </w:rPr>
        <w:t xml:space="preserve"> Р</w:t>
      </w:r>
      <w:r w:rsidR="002A018F" w:rsidRPr="00066364">
        <w:rPr>
          <w:b/>
          <w:snapToGrid w:val="0"/>
          <w:sz w:val="28"/>
          <w:szCs w:val="28"/>
        </w:rPr>
        <w:t>ЕКОМЕНДАЦИИ ПО НАПИСАНИЮ</w:t>
      </w:r>
    </w:p>
    <w:p w:rsidR="00713D42" w:rsidRPr="00066364" w:rsidRDefault="002A018F" w:rsidP="00713D42">
      <w:pPr>
        <w:widowControl w:val="0"/>
        <w:spacing w:before="0" w:line="300" w:lineRule="auto"/>
        <w:jc w:val="center"/>
        <w:rPr>
          <w:b/>
          <w:snapToGrid w:val="0"/>
          <w:sz w:val="28"/>
          <w:szCs w:val="28"/>
        </w:rPr>
      </w:pPr>
      <w:r w:rsidRPr="00066364">
        <w:rPr>
          <w:b/>
          <w:snapToGrid w:val="0"/>
          <w:sz w:val="28"/>
          <w:szCs w:val="28"/>
        </w:rPr>
        <w:t>КОНТРОЛЬНОЙ РАБОТЫ</w:t>
      </w:r>
    </w:p>
    <w:p w:rsidR="00713D42" w:rsidRPr="00066364" w:rsidRDefault="00713D42" w:rsidP="00713D42">
      <w:pPr>
        <w:spacing w:before="0"/>
        <w:jc w:val="center"/>
        <w:rPr>
          <w:sz w:val="28"/>
          <w:szCs w:val="28"/>
        </w:rPr>
      </w:pPr>
      <w:r w:rsidRPr="00066364">
        <w:rPr>
          <w:sz w:val="28"/>
          <w:szCs w:val="28"/>
        </w:rPr>
        <w:t>по дисциплине «Организация гражданской обороны»</w:t>
      </w:r>
    </w:p>
    <w:p w:rsidR="00713D42" w:rsidRPr="00066364" w:rsidRDefault="00713D42" w:rsidP="00713D42">
      <w:pPr>
        <w:spacing w:before="0"/>
        <w:jc w:val="center"/>
        <w:rPr>
          <w:sz w:val="28"/>
          <w:szCs w:val="28"/>
        </w:rPr>
      </w:pPr>
    </w:p>
    <w:p w:rsidR="00713D42" w:rsidRPr="00066364" w:rsidRDefault="00713D42" w:rsidP="00713D42">
      <w:pPr>
        <w:spacing w:before="0"/>
        <w:jc w:val="center"/>
        <w:rPr>
          <w:sz w:val="28"/>
          <w:szCs w:val="28"/>
        </w:rPr>
      </w:pPr>
      <w:r w:rsidRPr="00066364">
        <w:rPr>
          <w:sz w:val="28"/>
          <w:szCs w:val="28"/>
        </w:rPr>
        <w:t>Специальность</w:t>
      </w:r>
    </w:p>
    <w:p w:rsidR="00713D42" w:rsidRPr="00066364" w:rsidRDefault="00713D42" w:rsidP="00713D42">
      <w:pPr>
        <w:spacing w:before="0"/>
        <w:jc w:val="center"/>
        <w:rPr>
          <w:sz w:val="28"/>
          <w:szCs w:val="28"/>
        </w:rPr>
      </w:pPr>
      <w:r w:rsidRPr="00066364">
        <w:rPr>
          <w:sz w:val="28"/>
          <w:szCs w:val="28"/>
        </w:rPr>
        <w:t>20.05.01 – «Пожарная безопасность»</w:t>
      </w:r>
    </w:p>
    <w:p w:rsidR="00A57EEB" w:rsidRPr="00066364" w:rsidRDefault="00A57EEB" w:rsidP="00A57EEB">
      <w:pPr>
        <w:spacing w:before="0"/>
        <w:jc w:val="center"/>
        <w:rPr>
          <w:sz w:val="28"/>
          <w:szCs w:val="28"/>
        </w:rPr>
      </w:pPr>
    </w:p>
    <w:p w:rsidR="00A87A6D" w:rsidRPr="00066364" w:rsidRDefault="00A87A6D" w:rsidP="00A57EEB">
      <w:pPr>
        <w:spacing w:before="0"/>
        <w:jc w:val="center"/>
        <w:rPr>
          <w:sz w:val="28"/>
          <w:szCs w:val="28"/>
        </w:rPr>
      </w:pPr>
    </w:p>
    <w:p w:rsidR="007C38D1" w:rsidRPr="00066364" w:rsidRDefault="007C38D1" w:rsidP="00A57EEB">
      <w:pPr>
        <w:spacing w:before="0"/>
        <w:jc w:val="center"/>
        <w:rPr>
          <w:sz w:val="28"/>
          <w:szCs w:val="28"/>
        </w:rPr>
      </w:pPr>
    </w:p>
    <w:p w:rsidR="007C38D1" w:rsidRPr="00066364" w:rsidRDefault="007C38D1" w:rsidP="00A57EEB">
      <w:pPr>
        <w:spacing w:before="0"/>
        <w:jc w:val="center"/>
        <w:rPr>
          <w:sz w:val="28"/>
          <w:szCs w:val="28"/>
        </w:rPr>
      </w:pPr>
    </w:p>
    <w:p w:rsidR="00A57EEB" w:rsidRPr="00066364" w:rsidRDefault="00A57EEB" w:rsidP="00A57EEB">
      <w:pPr>
        <w:spacing w:before="0"/>
        <w:jc w:val="center"/>
        <w:rPr>
          <w:sz w:val="28"/>
          <w:szCs w:val="28"/>
        </w:rPr>
      </w:pPr>
    </w:p>
    <w:tbl>
      <w:tblPr>
        <w:tblStyle w:val="aa"/>
        <w:tblW w:w="0" w:type="auto"/>
        <w:tblInd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3"/>
      </w:tblGrid>
      <w:tr w:rsidR="00A57EEB" w:rsidRPr="00066364" w:rsidTr="00010277">
        <w:trPr>
          <w:trHeight w:hRule="exact" w:val="425"/>
        </w:trPr>
        <w:tc>
          <w:tcPr>
            <w:tcW w:w="5103" w:type="dxa"/>
            <w:vAlign w:val="center"/>
          </w:tcPr>
          <w:p w:rsidR="00A57EEB" w:rsidRPr="00066364" w:rsidRDefault="00A57EEB" w:rsidP="009D0135">
            <w:pPr>
              <w:widowControl w:val="0"/>
              <w:spacing w:before="0"/>
              <w:rPr>
                <w:snapToGrid w:val="0"/>
                <w:sz w:val="28"/>
                <w:szCs w:val="28"/>
              </w:rPr>
            </w:pPr>
            <w:r w:rsidRPr="00066364">
              <w:rPr>
                <w:snapToGrid w:val="0"/>
                <w:sz w:val="28"/>
                <w:szCs w:val="28"/>
              </w:rPr>
              <w:t>Обсужден</w:t>
            </w:r>
            <w:r w:rsidR="009D0135" w:rsidRPr="00066364">
              <w:rPr>
                <w:snapToGrid w:val="0"/>
                <w:sz w:val="28"/>
                <w:szCs w:val="28"/>
              </w:rPr>
              <w:t>ы</w:t>
            </w:r>
            <w:r w:rsidRPr="00066364">
              <w:rPr>
                <w:snapToGrid w:val="0"/>
                <w:sz w:val="28"/>
                <w:szCs w:val="28"/>
              </w:rPr>
              <w:t xml:space="preserve"> на заседании ПМК кафедры</w:t>
            </w:r>
          </w:p>
        </w:tc>
      </w:tr>
      <w:tr w:rsidR="00A57EEB" w:rsidRPr="00066364" w:rsidTr="00010277">
        <w:trPr>
          <w:trHeight w:hRule="exact" w:val="425"/>
        </w:trPr>
        <w:tc>
          <w:tcPr>
            <w:tcW w:w="5103" w:type="dxa"/>
            <w:vAlign w:val="center"/>
          </w:tcPr>
          <w:p w:rsidR="00A57EEB" w:rsidRPr="00066364" w:rsidRDefault="00924CB3" w:rsidP="00924CB3">
            <w:pPr>
              <w:widowControl w:val="0"/>
              <w:spacing w:before="0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протокол № 4</w:t>
            </w:r>
            <w:r w:rsidR="000236EF" w:rsidRPr="00066364">
              <w:rPr>
                <w:snapToGrid w:val="0"/>
                <w:sz w:val="28"/>
                <w:szCs w:val="28"/>
              </w:rPr>
              <w:t>/</w:t>
            </w:r>
            <w:r>
              <w:rPr>
                <w:snapToGrid w:val="0"/>
                <w:sz w:val="28"/>
                <w:szCs w:val="28"/>
              </w:rPr>
              <w:t>3</w:t>
            </w:r>
            <w:r w:rsidR="000236EF" w:rsidRPr="00066364">
              <w:rPr>
                <w:snapToGrid w:val="0"/>
                <w:sz w:val="28"/>
                <w:szCs w:val="28"/>
              </w:rPr>
              <w:t xml:space="preserve"> от </w:t>
            </w:r>
            <w:r w:rsidR="00A57EEB" w:rsidRPr="00066364">
              <w:rPr>
                <w:snapToGrid w:val="0"/>
                <w:sz w:val="28"/>
                <w:szCs w:val="28"/>
              </w:rPr>
              <w:t>«</w:t>
            </w:r>
            <w:r>
              <w:rPr>
                <w:snapToGrid w:val="0"/>
                <w:sz w:val="28"/>
                <w:szCs w:val="28"/>
              </w:rPr>
              <w:t>08</w:t>
            </w:r>
            <w:r w:rsidR="00A57EEB" w:rsidRPr="00066364">
              <w:rPr>
                <w:snapToGrid w:val="0"/>
                <w:sz w:val="28"/>
                <w:szCs w:val="28"/>
              </w:rPr>
              <w:t xml:space="preserve">» </w:t>
            </w:r>
            <w:r>
              <w:rPr>
                <w:snapToGrid w:val="0"/>
                <w:sz w:val="28"/>
                <w:szCs w:val="28"/>
              </w:rPr>
              <w:t>декабр</w:t>
            </w:r>
            <w:r w:rsidR="00A57EEB" w:rsidRPr="00066364">
              <w:rPr>
                <w:snapToGrid w:val="0"/>
                <w:sz w:val="28"/>
                <w:szCs w:val="28"/>
              </w:rPr>
              <w:t>я 2017 г.</w:t>
            </w:r>
          </w:p>
        </w:tc>
      </w:tr>
    </w:tbl>
    <w:p w:rsidR="00A57EEB" w:rsidRPr="00066364" w:rsidRDefault="00A57EEB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57EEB" w:rsidRPr="00066364" w:rsidRDefault="00A57EEB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C38D1" w:rsidRPr="00066364" w:rsidRDefault="007C38D1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C38D1" w:rsidRPr="00066364" w:rsidRDefault="007C38D1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C38D1" w:rsidRPr="00066364" w:rsidRDefault="007C38D1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C38D1" w:rsidRPr="00066364" w:rsidRDefault="007C38D1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7C38D1" w:rsidRPr="00066364" w:rsidRDefault="007C38D1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57EEB" w:rsidRPr="00066364" w:rsidRDefault="00A57EEB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57EEB" w:rsidRPr="00066364" w:rsidRDefault="00A57EEB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57EEB" w:rsidRPr="00066364" w:rsidRDefault="00A57EEB" w:rsidP="00A57EEB">
      <w:pPr>
        <w:widowControl w:val="0"/>
        <w:spacing w:before="0"/>
        <w:jc w:val="center"/>
        <w:rPr>
          <w:snapToGrid w:val="0"/>
          <w:sz w:val="28"/>
          <w:szCs w:val="28"/>
        </w:rPr>
      </w:pPr>
    </w:p>
    <w:p w:rsidR="00A57EEB" w:rsidRDefault="00A57EEB" w:rsidP="00A57EEB">
      <w:pPr>
        <w:spacing w:before="0"/>
        <w:jc w:val="center"/>
        <w:rPr>
          <w:sz w:val="28"/>
          <w:szCs w:val="28"/>
        </w:rPr>
      </w:pPr>
      <w:r w:rsidRPr="00066364">
        <w:rPr>
          <w:sz w:val="28"/>
          <w:szCs w:val="28"/>
        </w:rPr>
        <w:t>Санкт-Петербург</w:t>
      </w:r>
    </w:p>
    <w:p w:rsidR="00DB1BE2" w:rsidRPr="001C6161" w:rsidRDefault="00DB1BE2" w:rsidP="00DB1BE2">
      <w:pPr>
        <w:spacing w:before="0"/>
        <w:jc w:val="center"/>
        <w:rPr>
          <w:b/>
          <w:sz w:val="28"/>
          <w:szCs w:val="28"/>
        </w:rPr>
      </w:pPr>
      <w:bookmarkStart w:id="0" w:name="_Toc118883303"/>
      <w:r w:rsidRPr="001C6161">
        <w:rPr>
          <w:b/>
          <w:sz w:val="28"/>
          <w:szCs w:val="28"/>
        </w:rPr>
        <w:lastRenderedPageBreak/>
        <w:t>Введение</w:t>
      </w:r>
    </w:p>
    <w:p w:rsidR="00DB1BE2" w:rsidRPr="007E79A8" w:rsidRDefault="00DB1BE2" w:rsidP="00DB1BE2">
      <w:pPr>
        <w:spacing w:before="0"/>
        <w:jc w:val="center"/>
        <w:rPr>
          <w:sz w:val="28"/>
          <w:szCs w:val="28"/>
        </w:rPr>
      </w:pPr>
    </w:p>
    <w:p w:rsidR="00FA00BB" w:rsidRPr="00CA31E4" w:rsidRDefault="00DB1BE2" w:rsidP="00FA00BB">
      <w:pPr>
        <w:pStyle w:val="af3"/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Методические рекомендации по </w:t>
      </w:r>
      <w:r w:rsidR="009D644D">
        <w:rPr>
          <w:snapToGrid w:val="0"/>
          <w:sz w:val="28"/>
          <w:szCs w:val="28"/>
        </w:rPr>
        <w:t>написа</w:t>
      </w:r>
      <w:r w:rsidR="00B25D85">
        <w:rPr>
          <w:snapToGrid w:val="0"/>
          <w:sz w:val="28"/>
          <w:szCs w:val="28"/>
        </w:rPr>
        <w:t>нию контрольной работы по</w:t>
      </w:r>
      <w:r>
        <w:rPr>
          <w:snapToGrid w:val="0"/>
          <w:sz w:val="28"/>
          <w:szCs w:val="28"/>
        </w:rPr>
        <w:t xml:space="preserve"> </w:t>
      </w:r>
      <w:r w:rsidRPr="007E79A8">
        <w:rPr>
          <w:snapToGrid w:val="0"/>
          <w:sz w:val="28"/>
          <w:szCs w:val="28"/>
        </w:rPr>
        <w:t>дисциплин</w:t>
      </w:r>
      <w:r w:rsidR="00B25D85">
        <w:rPr>
          <w:snapToGrid w:val="0"/>
          <w:sz w:val="28"/>
          <w:szCs w:val="28"/>
        </w:rPr>
        <w:t>е</w:t>
      </w:r>
      <w:r w:rsidRPr="007E79A8">
        <w:rPr>
          <w:snapToGrid w:val="0"/>
          <w:sz w:val="28"/>
          <w:szCs w:val="28"/>
        </w:rPr>
        <w:t xml:space="preserve"> «</w:t>
      </w:r>
      <w:r w:rsidR="00FA00BB">
        <w:rPr>
          <w:snapToGrid w:val="0"/>
          <w:sz w:val="28"/>
          <w:szCs w:val="28"/>
        </w:rPr>
        <w:t>Организация гражданской обороны</w:t>
      </w:r>
      <w:r w:rsidRPr="007E79A8">
        <w:rPr>
          <w:snapToGrid w:val="0"/>
          <w:sz w:val="28"/>
          <w:szCs w:val="28"/>
        </w:rPr>
        <w:t>» разработан</w:t>
      </w:r>
      <w:r>
        <w:rPr>
          <w:snapToGrid w:val="0"/>
          <w:sz w:val="28"/>
          <w:szCs w:val="28"/>
        </w:rPr>
        <w:t>ы</w:t>
      </w:r>
      <w:r w:rsidRPr="007E79A8">
        <w:rPr>
          <w:snapToGrid w:val="0"/>
          <w:sz w:val="28"/>
          <w:szCs w:val="28"/>
        </w:rPr>
        <w:t xml:space="preserve"> в соответствии с Федеральным государственным образовательным стандартом высшег</w:t>
      </w:r>
      <w:r>
        <w:rPr>
          <w:snapToGrid w:val="0"/>
          <w:sz w:val="28"/>
          <w:szCs w:val="28"/>
        </w:rPr>
        <w:t>о</w:t>
      </w:r>
      <w:r w:rsidR="00FA00B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образования </w:t>
      </w:r>
      <w:r w:rsidR="00020342" w:rsidRPr="006A4F77">
        <w:rPr>
          <w:snapToGrid w:val="0"/>
          <w:sz w:val="28"/>
          <w:szCs w:val="28"/>
        </w:rPr>
        <w:t>по</w:t>
      </w:r>
      <w:r w:rsidR="00FA00BB">
        <w:rPr>
          <w:snapToGrid w:val="0"/>
          <w:sz w:val="28"/>
          <w:szCs w:val="28"/>
        </w:rPr>
        <w:t xml:space="preserve"> </w:t>
      </w:r>
      <w:r w:rsidR="00FA00BB" w:rsidRPr="00CA31E4">
        <w:rPr>
          <w:snapToGrid w:val="0"/>
          <w:sz w:val="28"/>
          <w:szCs w:val="28"/>
        </w:rPr>
        <w:t>специальности</w:t>
      </w:r>
      <w:r w:rsidR="00FA00BB">
        <w:rPr>
          <w:snapToGrid w:val="0"/>
          <w:sz w:val="28"/>
          <w:szCs w:val="28"/>
        </w:rPr>
        <w:t xml:space="preserve"> 20</w:t>
      </w:r>
      <w:r w:rsidR="00FA00BB" w:rsidRPr="002616FA">
        <w:rPr>
          <w:snapToGrid w:val="0"/>
          <w:sz w:val="28"/>
          <w:szCs w:val="28"/>
        </w:rPr>
        <w:t>.0</w:t>
      </w:r>
      <w:r w:rsidR="00FA00BB">
        <w:rPr>
          <w:snapToGrid w:val="0"/>
          <w:sz w:val="28"/>
          <w:szCs w:val="28"/>
        </w:rPr>
        <w:t>5</w:t>
      </w:r>
      <w:r w:rsidR="00FA00BB" w:rsidRPr="002616FA">
        <w:rPr>
          <w:snapToGrid w:val="0"/>
          <w:sz w:val="28"/>
          <w:szCs w:val="28"/>
        </w:rPr>
        <w:t>.0</w:t>
      </w:r>
      <w:r w:rsidR="00FA00BB">
        <w:rPr>
          <w:snapToGrid w:val="0"/>
          <w:sz w:val="28"/>
          <w:szCs w:val="28"/>
        </w:rPr>
        <w:t>1</w:t>
      </w:r>
      <w:r w:rsidR="00FA00BB" w:rsidRPr="002616FA">
        <w:rPr>
          <w:snapToGrid w:val="0"/>
          <w:sz w:val="28"/>
          <w:szCs w:val="28"/>
        </w:rPr>
        <w:t xml:space="preserve"> «</w:t>
      </w:r>
      <w:r w:rsidR="00FA00BB">
        <w:rPr>
          <w:snapToGrid w:val="0"/>
          <w:sz w:val="28"/>
          <w:szCs w:val="28"/>
        </w:rPr>
        <w:t>Пожарная безопасность</w:t>
      </w:r>
      <w:r w:rsidR="00FA00BB" w:rsidRPr="002616FA">
        <w:rPr>
          <w:snapToGrid w:val="0"/>
          <w:sz w:val="28"/>
          <w:szCs w:val="28"/>
        </w:rPr>
        <w:t>»</w:t>
      </w:r>
      <w:r w:rsidR="00FA00BB" w:rsidRPr="00CA31E4">
        <w:rPr>
          <w:snapToGrid w:val="0"/>
          <w:sz w:val="28"/>
          <w:szCs w:val="28"/>
        </w:rPr>
        <w:t>.</w:t>
      </w:r>
    </w:p>
    <w:p w:rsidR="009D644D" w:rsidRPr="00F342E3" w:rsidRDefault="009D644D" w:rsidP="009D644D">
      <w:pPr>
        <w:pStyle w:val="af3"/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F342E3">
        <w:rPr>
          <w:snapToGrid w:val="0"/>
          <w:sz w:val="28"/>
          <w:szCs w:val="28"/>
        </w:rPr>
        <w:t xml:space="preserve">Цель изучения дисциплины </w:t>
      </w:r>
      <w:r w:rsidRPr="00BA7EFE">
        <w:rPr>
          <w:snapToGrid w:val="0"/>
          <w:sz w:val="28"/>
          <w:szCs w:val="28"/>
        </w:rPr>
        <w:t>«Организация гражданской обороны»</w:t>
      </w:r>
      <w:r>
        <w:rPr>
          <w:snapToGrid w:val="0"/>
          <w:sz w:val="28"/>
          <w:szCs w:val="28"/>
        </w:rPr>
        <w:t xml:space="preserve"> </w:t>
      </w:r>
      <w:r w:rsidRPr="00F342E3">
        <w:rPr>
          <w:snapToGrid w:val="0"/>
          <w:sz w:val="28"/>
          <w:szCs w:val="28"/>
        </w:rPr>
        <w:t>заключается в приобретении обучающимися компетенций, т. е. способностей применять знания, умения и навыки в соответствии с задачами профессиональной деятельности при решении вопросов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9D644D" w:rsidRDefault="009D644D" w:rsidP="009D644D">
      <w:pPr>
        <w:pStyle w:val="af3"/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106EB0">
        <w:rPr>
          <w:snapToGrid w:val="0"/>
          <w:sz w:val="28"/>
          <w:szCs w:val="28"/>
        </w:rPr>
        <w:t>Задачи преподавания дисциплины «</w:t>
      </w:r>
      <w:r w:rsidRPr="0065323C">
        <w:rPr>
          <w:snapToGrid w:val="0"/>
          <w:sz w:val="28"/>
          <w:szCs w:val="28"/>
        </w:rPr>
        <w:t>Организация гражданской обороны</w:t>
      </w:r>
      <w:r w:rsidRPr="00106EB0">
        <w:rPr>
          <w:snapToGrid w:val="0"/>
          <w:sz w:val="28"/>
          <w:szCs w:val="28"/>
        </w:rPr>
        <w:t>»</w:t>
      </w:r>
      <w:r>
        <w:rPr>
          <w:snapToGrid w:val="0"/>
          <w:sz w:val="28"/>
          <w:szCs w:val="28"/>
        </w:rPr>
        <w:t>:</w:t>
      </w:r>
    </w:p>
    <w:p w:rsidR="009D644D" w:rsidRPr="007E0C9C" w:rsidRDefault="009D644D" w:rsidP="009D644D">
      <w:pPr>
        <w:numPr>
          <w:ilvl w:val="0"/>
          <w:numId w:val="2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7E0C9C">
        <w:rPr>
          <w:sz w:val="28"/>
          <w:szCs w:val="28"/>
        </w:rPr>
        <w:t>формирование у обучающихся необходимой теоретической баз</w:t>
      </w:r>
      <w:r>
        <w:rPr>
          <w:sz w:val="28"/>
          <w:szCs w:val="28"/>
        </w:rPr>
        <w:t>ы в области гражданской обороны</w:t>
      </w:r>
      <w:r w:rsidRPr="007E0C9C">
        <w:rPr>
          <w:sz w:val="28"/>
          <w:szCs w:val="28"/>
        </w:rPr>
        <w:t>;</w:t>
      </w:r>
    </w:p>
    <w:p w:rsidR="009D644D" w:rsidRPr="007E0C9C" w:rsidRDefault="009D644D" w:rsidP="009D644D">
      <w:pPr>
        <w:numPr>
          <w:ilvl w:val="0"/>
          <w:numId w:val="2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7E0C9C">
        <w:rPr>
          <w:sz w:val="28"/>
          <w:szCs w:val="28"/>
        </w:rPr>
        <w:t>ознакомление с понятийным аппаратом и терминологией в области гражданской обороны;</w:t>
      </w:r>
    </w:p>
    <w:p w:rsidR="009D644D" w:rsidRPr="007E0C9C" w:rsidRDefault="009D644D" w:rsidP="009D644D">
      <w:pPr>
        <w:numPr>
          <w:ilvl w:val="0"/>
          <w:numId w:val="2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7E0C9C">
        <w:rPr>
          <w:sz w:val="28"/>
          <w:szCs w:val="28"/>
        </w:rPr>
        <w:t>расширение представлений у обучающихся об обеспечении безопасности путем ознакомления с принципами гражданской обороны.</w:t>
      </w:r>
    </w:p>
    <w:p w:rsidR="000079A8" w:rsidRPr="00EF0CEA" w:rsidRDefault="000079A8" w:rsidP="000079A8">
      <w:pPr>
        <w:spacing w:before="0"/>
        <w:jc w:val="center"/>
        <w:rPr>
          <w:snapToGrid w:val="0"/>
          <w:sz w:val="28"/>
          <w:szCs w:val="28"/>
        </w:rPr>
      </w:pPr>
      <w:r w:rsidRPr="00EF0CEA">
        <w:rPr>
          <w:snapToGrid w:val="0"/>
          <w:sz w:val="28"/>
          <w:szCs w:val="28"/>
        </w:rPr>
        <w:br w:type="page"/>
      </w:r>
    </w:p>
    <w:p w:rsidR="00B87866" w:rsidRPr="0034704B" w:rsidRDefault="00B87866" w:rsidP="00B87866">
      <w:pPr>
        <w:suppressAutoHyphens/>
        <w:spacing w:before="0"/>
        <w:jc w:val="center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Содержание учебной дисциплины</w:t>
      </w:r>
    </w:p>
    <w:p w:rsidR="00B87866" w:rsidRPr="009D1C22" w:rsidRDefault="00B87866" w:rsidP="00B87866">
      <w:pPr>
        <w:suppressAutoHyphens/>
        <w:spacing w:before="0"/>
        <w:jc w:val="center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«</w:t>
      </w:r>
      <w:r w:rsidR="00EF0CEA" w:rsidRPr="0034704B">
        <w:rPr>
          <w:b/>
          <w:snapToGrid w:val="0"/>
          <w:sz w:val="28"/>
          <w:szCs w:val="28"/>
        </w:rPr>
        <w:t>Организация гражданской обороны</w:t>
      </w:r>
      <w:r w:rsidRPr="0034704B">
        <w:rPr>
          <w:b/>
          <w:snapToGrid w:val="0"/>
          <w:sz w:val="28"/>
          <w:szCs w:val="28"/>
        </w:rPr>
        <w:t>»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tabs>
          <w:tab w:val="left" w:pos="1985"/>
        </w:tabs>
        <w:suppressAutoHyphens/>
        <w:spacing w:before="0"/>
        <w:ind w:left="1985" w:right="1418" w:hanging="1418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Тема № 1.</w:t>
      </w:r>
      <w:r w:rsidRPr="0034704B">
        <w:rPr>
          <w:b/>
          <w:snapToGrid w:val="0"/>
          <w:sz w:val="28"/>
          <w:szCs w:val="28"/>
        </w:rPr>
        <w:tab/>
        <w:t>Основы организации гражданской обороны.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Предмет и задачи курса «Организация гражданской обороны». Современное состояние системы обеспечения безопасности страны в условиях применения оружия массового поражения (ОМП).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Стратегические средства нападения противника. Поражающие факторы ядерного, химического и биологического оружия.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Роль, место и задачи ГО в укреплении обороноспособности страны. Организационная структура МЧС России, место в ней ГО. Силы ГО.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Единая государственная система предупреждения и ликвидации чрезвычайных ситуаций: назначение, основные задачи, состав сил.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основные задачи и организационная структура ГПС МЧС России в системе гражданской обороны. Силы ГПС МЧС России в системе гражданской обороны: состав, порядок создания, эшелонирования и применения.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Значение, роль и место ГПН в единой системе государственных надзоров в области пожарной безопасности, ГО и защиты населения и территорий от ЧС.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Силы гражданской обороны и их предназначение.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Самостоятельная работа.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основные задачи ГО, организация органов управления и сил. Организационная структура МЧС РФ и место в ней ГО. Назначение РСЧС и место в ней ГПС МЧС России. Назначение, основные задачи и организационная структура ГПС МЧС России в системе гражданской обороны. Состав сил ГПС МЧС России в системе гражданской обороны, порядок их создания, эшелонирования и применения.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Рекомендуемая литература: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основная [1–4];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дополнительная [1,3];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нормативные правовые акты [1–</w:t>
      </w:r>
      <w:r w:rsidRPr="0034704B">
        <w:rPr>
          <w:snapToGrid w:val="0"/>
          <w:sz w:val="28"/>
          <w:szCs w:val="28"/>
        </w:rPr>
        <w:fldChar w:fldCharType="begin"/>
      </w:r>
      <w:r w:rsidRPr="0034704B">
        <w:rPr>
          <w:snapToGrid w:val="0"/>
          <w:sz w:val="28"/>
          <w:szCs w:val="28"/>
        </w:rPr>
        <w:instrText xml:space="preserve"> REF _Ref484789708 \r \h </w:instrText>
      </w:r>
      <w:r w:rsidRPr="0034704B">
        <w:rPr>
          <w:snapToGrid w:val="0"/>
          <w:sz w:val="28"/>
          <w:szCs w:val="28"/>
        </w:rPr>
      </w:r>
      <w:r w:rsidRPr="0034704B">
        <w:rPr>
          <w:snapToGrid w:val="0"/>
          <w:sz w:val="28"/>
          <w:szCs w:val="28"/>
        </w:rPr>
        <w:fldChar w:fldCharType="separate"/>
      </w:r>
      <w:r w:rsidRPr="0034704B">
        <w:rPr>
          <w:snapToGrid w:val="0"/>
          <w:sz w:val="28"/>
          <w:szCs w:val="28"/>
        </w:rPr>
        <w:t>55</w:t>
      </w:r>
      <w:r w:rsidRPr="0034704B">
        <w:rPr>
          <w:snapToGrid w:val="0"/>
          <w:sz w:val="28"/>
          <w:szCs w:val="28"/>
        </w:rPr>
        <w:fldChar w:fldCharType="end"/>
      </w:r>
      <w:r w:rsidRPr="0034704B">
        <w:rPr>
          <w:snapToGrid w:val="0"/>
          <w:sz w:val="28"/>
          <w:szCs w:val="28"/>
        </w:rPr>
        <w:t>].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tabs>
          <w:tab w:val="left" w:pos="1985"/>
        </w:tabs>
        <w:suppressAutoHyphens/>
        <w:spacing w:before="0"/>
        <w:ind w:left="1985" w:right="1418" w:hanging="1418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Тема № 2.</w:t>
      </w:r>
      <w:r w:rsidRPr="0034704B">
        <w:rPr>
          <w:b/>
          <w:snapToGrid w:val="0"/>
          <w:sz w:val="28"/>
          <w:szCs w:val="28"/>
        </w:rPr>
        <w:tab/>
        <w:t>Организация защиты населения, материальных и культурных ценностей.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Защита населения от ОМП – первоочередная задача ГО. Принципы и основные способы защиты населения и личного состава ГПС МЧС России в ЧС военного времени.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Цель и комплекс мероприятий защиты от ОМП. Содержание основных мероприятий защиты в ЧС военного времени. Организация планирования и осуществления эвакуации в ЧС военного времени.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Защитные сооружения ГО (ЗС ГО) – коллективные средства защиты. Классификация защитных сооружений. Требования, предъявляемые к их расположению относительно городов, отнесенных к группам по ГО и категорированным объектам экономики, устройству и режимам работы вентиляционных устройств. Время защитного действия укрываемых.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Простейшие укрытия для личного состава и техники ГПС МЧС России в загородной зоне. Защита личного состава ГПС МЧС России путем рассредоточения и эвакуации в загородную зону.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Средства индивидуальной защиты. Технические средства радиационной и химической разведки и контроля. Порядок их использования, обеспечения ими личного состава ГПС МЧС России согласно табелям оснащения.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задачи и особенности подготовки органов управления, персонала объектов и населения в системе ГО. Порядок подготовки и методика проведения учений и тренировок.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об организации использования и содержания средств индивидуальной защиты, технических средств радиационной и химической разведки и контроля, а также об организации содержания и правил эксплуатации ЗС ГО.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обеспечения населения средствами индивидуальной защиты. Организация работы пункта выдачи средств индивидуальной защиты населению.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содержания и правил эксплуатации ЗС ГО.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Практическое (интерактивное)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Изучение устройства элементов ЗС ГО и порядка их содержания в работоспособном состоянии. Изучение документации и правил ее ведения по содержанию и периодической проверки систем жизнеобеспечения ЗС ГО. Требования к содержанию и эксплуатации ЗС ГО, предъявляемые при проверке органами надзора в области ГО.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Самостоятельная работа.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Содержание основных мероприятий защиты, осуществляемых в ЧС военного времени. Организация планирования и осуществления эвакуации в ЧС военного времени. Назначение, тактико-технические характеристики и порядок использования табельных технических средств защиты личного состава ГПС МЧС России.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использования и содержания средств индивидуальной защиты, технических средств радиационной и химической разведки и контроля.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Рекомендуемая литература: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основная [1–4];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дополнительная [1–6];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нормативные правовые акты [1–</w:t>
      </w:r>
      <w:r w:rsidRPr="0034704B">
        <w:rPr>
          <w:snapToGrid w:val="0"/>
          <w:sz w:val="28"/>
          <w:szCs w:val="28"/>
        </w:rPr>
        <w:fldChar w:fldCharType="begin"/>
      </w:r>
      <w:r w:rsidRPr="0034704B">
        <w:rPr>
          <w:snapToGrid w:val="0"/>
          <w:sz w:val="28"/>
          <w:szCs w:val="28"/>
        </w:rPr>
        <w:instrText xml:space="preserve"> REF _Ref484789708 \r \h </w:instrText>
      </w:r>
      <w:r w:rsidRPr="0034704B">
        <w:rPr>
          <w:snapToGrid w:val="0"/>
          <w:sz w:val="28"/>
          <w:szCs w:val="28"/>
        </w:rPr>
      </w:r>
      <w:r w:rsidRPr="0034704B">
        <w:rPr>
          <w:snapToGrid w:val="0"/>
          <w:sz w:val="28"/>
          <w:szCs w:val="28"/>
        </w:rPr>
        <w:instrText xml:space="preserve"> \* MERGEFORMAT </w:instrText>
      </w:r>
      <w:r w:rsidRPr="0034704B">
        <w:rPr>
          <w:snapToGrid w:val="0"/>
          <w:sz w:val="28"/>
          <w:szCs w:val="28"/>
        </w:rPr>
        <w:fldChar w:fldCharType="separate"/>
      </w:r>
      <w:r w:rsidRPr="0034704B">
        <w:rPr>
          <w:snapToGrid w:val="0"/>
          <w:sz w:val="28"/>
          <w:szCs w:val="28"/>
        </w:rPr>
        <w:t>55</w:t>
      </w:r>
      <w:r w:rsidRPr="0034704B">
        <w:rPr>
          <w:snapToGrid w:val="0"/>
          <w:sz w:val="28"/>
          <w:szCs w:val="28"/>
        </w:rPr>
        <w:fldChar w:fldCharType="end"/>
      </w:r>
      <w:r w:rsidRPr="0034704B">
        <w:rPr>
          <w:snapToGrid w:val="0"/>
          <w:sz w:val="28"/>
          <w:szCs w:val="28"/>
        </w:rPr>
        <w:t>].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tabs>
          <w:tab w:val="left" w:pos="1985"/>
        </w:tabs>
        <w:suppressAutoHyphens/>
        <w:spacing w:before="0"/>
        <w:ind w:left="1985" w:right="1418" w:hanging="1418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Тема № 3.</w:t>
      </w:r>
      <w:r w:rsidRPr="0034704B">
        <w:rPr>
          <w:b/>
          <w:snapToGrid w:val="0"/>
          <w:sz w:val="28"/>
          <w:szCs w:val="28"/>
        </w:rPr>
        <w:tab/>
        <w:t>Основы мобилизационной готовности.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об организации и ведении мобилизационной работы: цели, задачи и порядок проведения.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мобилизации. Общие положения об отмобилизовании в органах и учреждениях МЧС России. Структура и порядок разработки мобилизационных планов. Районы отмобилизования, требования к их выбору и назначению.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задачи и структура пунктов приема личного состава и техники (ППЛС и Т), содержание основных регламентирующих документов. Материально-техническое обеспечение и порядок работы пунктов приема личного состава и техники.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проведения учебных сборов с военнообязанными запаса, приписанными к формированиям ГПС МЧС России.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и поддержание мобилизационной готовности войск.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Практическое (интерактивное)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поставки и приема мобилизационных ресурсов.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Самостоятельная работа.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Основы организации и ведения мобилизационной работы. Структура и порядок разработки мобилизационных планов. Назначение, задачи, структура и порядок работы пунктов приема личного состава и техники (ППЛС и Т). Виды учебных сборов.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Рекомендуемая литература.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основная [1,3];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дополнительная [1,3];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нормативные правовые акты [1–</w:t>
      </w:r>
      <w:r w:rsidRPr="0034704B">
        <w:rPr>
          <w:snapToGrid w:val="0"/>
          <w:sz w:val="28"/>
          <w:szCs w:val="28"/>
        </w:rPr>
        <w:fldChar w:fldCharType="begin"/>
      </w:r>
      <w:r w:rsidRPr="0034704B">
        <w:rPr>
          <w:snapToGrid w:val="0"/>
          <w:sz w:val="28"/>
          <w:szCs w:val="28"/>
        </w:rPr>
        <w:instrText xml:space="preserve"> REF _Ref484789708 \r \h </w:instrText>
      </w:r>
      <w:r w:rsidRPr="0034704B">
        <w:rPr>
          <w:snapToGrid w:val="0"/>
          <w:sz w:val="28"/>
          <w:szCs w:val="28"/>
        </w:rPr>
      </w:r>
      <w:r w:rsidRPr="0034704B">
        <w:rPr>
          <w:snapToGrid w:val="0"/>
          <w:sz w:val="28"/>
          <w:szCs w:val="28"/>
        </w:rPr>
        <w:instrText xml:space="preserve"> \* MERGEFORMAT </w:instrText>
      </w:r>
      <w:r w:rsidRPr="0034704B">
        <w:rPr>
          <w:snapToGrid w:val="0"/>
          <w:sz w:val="28"/>
          <w:szCs w:val="28"/>
        </w:rPr>
        <w:fldChar w:fldCharType="separate"/>
      </w:r>
      <w:r w:rsidRPr="0034704B">
        <w:rPr>
          <w:snapToGrid w:val="0"/>
          <w:sz w:val="28"/>
          <w:szCs w:val="28"/>
        </w:rPr>
        <w:t>55</w:t>
      </w:r>
      <w:r w:rsidRPr="0034704B">
        <w:rPr>
          <w:snapToGrid w:val="0"/>
          <w:sz w:val="28"/>
          <w:szCs w:val="28"/>
        </w:rPr>
        <w:fldChar w:fldCharType="end"/>
      </w:r>
      <w:r w:rsidRPr="0034704B">
        <w:rPr>
          <w:snapToGrid w:val="0"/>
          <w:sz w:val="28"/>
          <w:szCs w:val="28"/>
        </w:rPr>
        <w:t>].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tabs>
          <w:tab w:val="left" w:pos="1985"/>
        </w:tabs>
        <w:suppressAutoHyphens/>
        <w:spacing w:before="0"/>
        <w:ind w:left="1985" w:right="1418" w:hanging="1418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Тема № 4.</w:t>
      </w:r>
      <w:r w:rsidRPr="0034704B">
        <w:rPr>
          <w:b/>
          <w:snapToGrid w:val="0"/>
          <w:sz w:val="28"/>
          <w:szCs w:val="28"/>
        </w:rPr>
        <w:tab/>
        <w:t>Основы ведения гражданской обороны.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о степенях готовности ГО. Содержание основных мероприятий, проводимых при введении различных степеней готовности.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Оповещение и сбор личного состава пожарно-спасательных подразделений. Сигналы оповещения ГО и МЧС России. Действия личного состава ГПС МЧС России при объявлении сигналов оповещения ГО. Действия ГПС МЧС России в системе ГО при объявлении различных степеней готовности и внезапном нападении противника. Постановка задач, порядок применения резервной техники, пополнение боевых расчетов, доукомплектование техникой и оборудованием. Перевод личного состава на казарменное положение и двухсменное несение службы. Передислокация пожарно-спасательных подразделений в городах и районах, принципы распределения сил и средств ГПС МЧС России в системе ГО.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и содержание противопожарного обеспечения действий сил ГО в очагах ядерного поражения.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Действия подразделений ГПС МЧС России при выдвижении к очагам поражения; проведении пожарной разведки; противопожарном обеспечении маршрутов ввода сил ГО и АСДНР в очагах поражения.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пожарной разведки, ее основные задачи. Структура подразделений, привлекаемых к проведению разведки, и их оснащение.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Особенности действий подразделений ГПС МЧС России по тушению массовых пожаров в очагах ядерного поражения.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Работа органов управления ГПС МЧС России в системе ГО, начальников СОПС при введении соответствующих степеней готовности и внезапном нападении противника. Действия органов управления ГПС МЧС России в системе ГО по своевременному оповещению о нападении противника, рассредоточению сил и средств службы и использованию средств защиты.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Действия по степеням готовности органов управления и сил МЧС России.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Самостоятельная работа.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Степени готовности ГО. Содержание основных мероприятий, проводимых при введении различных степеней готовности. Содержание противопожарного обеспечения действий сил ГО в очагах ядерного поражения и организация действий подразделений ГПС МЧС России.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Рекомендуемая литература: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основная [1–4];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дополнительная [1,3];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нормативные правовые акты [1–</w:t>
      </w:r>
      <w:r w:rsidRPr="0034704B">
        <w:rPr>
          <w:snapToGrid w:val="0"/>
          <w:sz w:val="28"/>
          <w:szCs w:val="28"/>
        </w:rPr>
        <w:fldChar w:fldCharType="begin"/>
      </w:r>
      <w:r w:rsidRPr="0034704B">
        <w:rPr>
          <w:snapToGrid w:val="0"/>
          <w:sz w:val="28"/>
          <w:szCs w:val="28"/>
        </w:rPr>
        <w:instrText xml:space="preserve"> REF _Ref484789708 \r \h </w:instrText>
      </w:r>
      <w:r w:rsidRPr="0034704B">
        <w:rPr>
          <w:snapToGrid w:val="0"/>
          <w:sz w:val="28"/>
          <w:szCs w:val="28"/>
        </w:rPr>
      </w:r>
      <w:r w:rsidRPr="0034704B">
        <w:rPr>
          <w:snapToGrid w:val="0"/>
          <w:sz w:val="28"/>
          <w:szCs w:val="28"/>
        </w:rPr>
        <w:instrText xml:space="preserve"> \* MERGEFORMAT </w:instrText>
      </w:r>
      <w:r w:rsidRPr="0034704B">
        <w:rPr>
          <w:snapToGrid w:val="0"/>
          <w:sz w:val="28"/>
          <w:szCs w:val="28"/>
        </w:rPr>
        <w:fldChar w:fldCharType="separate"/>
      </w:r>
      <w:r w:rsidRPr="0034704B">
        <w:rPr>
          <w:snapToGrid w:val="0"/>
          <w:sz w:val="28"/>
          <w:szCs w:val="28"/>
        </w:rPr>
        <w:t>55</w:t>
      </w:r>
      <w:r w:rsidRPr="0034704B">
        <w:rPr>
          <w:snapToGrid w:val="0"/>
          <w:sz w:val="28"/>
          <w:szCs w:val="28"/>
        </w:rPr>
        <w:fldChar w:fldCharType="end"/>
      </w:r>
      <w:r w:rsidRPr="0034704B">
        <w:rPr>
          <w:snapToGrid w:val="0"/>
          <w:sz w:val="28"/>
          <w:szCs w:val="28"/>
        </w:rPr>
        <w:t>].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tabs>
          <w:tab w:val="left" w:pos="1985"/>
        </w:tabs>
        <w:suppressAutoHyphens/>
        <w:spacing w:before="0"/>
        <w:ind w:left="1985" w:right="1418" w:hanging="1418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Тема № 5.</w:t>
      </w:r>
      <w:r w:rsidRPr="0034704B">
        <w:rPr>
          <w:b/>
          <w:snapToGrid w:val="0"/>
          <w:sz w:val="28"/>
          <w:szCs w:val="28"/>
        </w:rPr>
        <w:tab/>
        <w:t>Основы планирования мероприятий гражданской обороны.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Сущность и основы планирования мероприятий ГО. Порядок планирования мероприятий ГО по степеням готовности, требования, предъявляемые к ним.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Роль планирования мероприятий ГПС МЧС России в системе ГО в повышении противопожарной устойчивости городов и объектов экономики и боеготовности ГПС МЧС России.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Виды планов, разрабатываемых по ГО, предъявляемые к ним требования. Структура планов, исходные данные для их разработки. Порядок разработки планов по ГО, содержание их основных документов.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согласования, утверждения и корректировки планов по ГО. Особенности введения в действие планов ГПС МЧС России в системе ГО.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Планы противопожарного обеспечения мероприятий при возникновении производственных аварий, катастроф и стихийных бедствий в мирное время.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Семинарское (интерактивное) занятие.</w:t>
      </w:r>
    </w:p>
    <w:p w:rsid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Основные исходные данные для разработки планов ГО и защиты населения. Структура и содержание планов ГО и защиты населения. Порядок согласования, утверждения и корректировки (уточнения) планов ГО и защиты населения.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Практическое (интерактивное) занятие.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Изучение требований, предъявляемых при проверке и оценке организации ГО, к планирующим документам.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Работа инспектора ГПН по анализу наличия и содержания планирующих документов по организации ГО на объекте экономики.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Практическое занятие (контрольная работа).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Анализ исходных данных для разработки плана ГО и защиты населения. Разработка разделов текстовой части плана ГО и защиты населения.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Самостоятельная работа.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Структура планов, исходные данные для их разработки. Порядок разработки планов по ГО, содержание их основных документов. Порядок согласования, утверждения и корректировки планов по ГО. Содержание плана противопожарного обеспечения мероприятий при возникновении производственных аварий, катастроф и стихийных бедствий в мирное время.</w:t>
      </w:r>
    </w:p>
    <w:p w:rsidR="0034704B" w:rsidRPr="0034704B" w:rsidRDefault="0034704B" w:rsidP="0034704B">
      <w:pPr>
        <w:widowControl w:val="0"/>
        <w:spacing w:before="0"/>
        <w:ind w:firstLine="567"/>
        <w:jc w:val="both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>Рекомендуемая литература: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основная [1–3,5];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дополнительная [1–3,7];</w:t>
      </w:r>
    </w:p>
    <w:p w:rsidR="0034704B" w:rsidRPr="0034704B" w:rsidRDefault="0034704B" w:rsidP="0034704B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нормативные правовые акты [1–</w:t>
      </w:r>
      <w:r w:rsidRPr="0034704B">
        <w:rPr>
          <w:snapToGrid w:val="0"/>
          <w:sz w:val="28"/>
          <w:szCs w:val="28"/>
        </w:rPr>
        <w:fldChar w:fldCharType="begin"/>
      </w:r>
      <w:r w:rsidRPr="0034704B">
        <w:rPr>
          <w:snapToGrid w:val="0"/>
          <w:sz w:val="28"/>
          <w:szCs w:val="28"/>
        </w:rPr>
        <w:instrText xml:space="preserve"> REF _Ref484789708 \r \h </w:instrText>
      </w:r>
      <w:r w:rsidRPr="0034704B">
        <w:rPr>
          <w:snapToGrid w:val="0"/>
          <w:sz w:val="28"/>
          <w:szCs w:val="28"/>
        </w:rPr>
      </w:r>
      <w:r w:rsidRPr="0034704B">
        <w:rPr>
          <w:snapToGrid w:val="0"/>
          <w:sz w:val="28"/>
          <w:szCs w:val="28"/>
        </w:rPr>
        <w:instrText xml:space="preserve"> \* MERGEFORMAT </w:instrText>
      </w:r>
      <w:r w:rsidRPr="0034704B">
        <w:rPr>
          <w:snapToGrid w:val="0"/>
          <w:sz w:val="28"/>
          <w:szCs w:val="28"/>
        </w:rPr>
        <w:fldChar w:fldCharType="separate"/>
      </w:r>
      <w:r w:rsidRPr="0034704B">
        <w:rPr>
          <w:snapToGrid w:val="0"/>
          <w:sz w:val="28"/>
          <w:szCs w:val="28"/>
        </w:rPr>
        <w:t>55</w:t>
      </w:r>
      <w:r w:rsidRPr="0034704B">
        <w:rPr>
          <w:snapToGrid w:val="0"/>
          <w:sz w:val="28"/>
          <w:szCs w:val="28"/>
        </w:rPr>
        <w:fldChar w:fldCharType="end"/>
      </w:r>
      <w:r w:rsidRPr="0034704B">
        <w:rPr>
          <w:snapToGrid w:val="0"/>
          <w:sz w:val="28"/>
          <w:szCs w:val="28"/>
        </w:rPr>
        <w:t>].</w:t>
      </w:r>
    </w:p>
    <w:p w:rsidR="00A95E18" w:rsidRDefault="00A95E18" w:rsidP="00A95E18">
      <w:pPr>
        <w:spacing w:before="0"/>
        <w:jc w:val="center"/>
        <w:rPr>
          <w:snapToGrid w:val="0"/>
          <w:sz w:val="28"/>
          <w:szCs w:val="28"/>
        </w:rPr>
      </w:pPr>
      <w:r w:rsidRPr="00A95E18">
        <w:rPr>
          <w:snapToGrid w:val="0"/>
          <w:sz w:val="28"/>
          <w:szCs w:val="28"/>
        </w:rPr>
        <w:br w:type="page"/>
      </w:r>
    </w:p>
    <w:p w:rsidR="005E2095" w:rsidRPr="005E2095" w:rsidRDefault="005E2095" w:rsidP="005E2095">
      <w:pPr>
        <w:spacing w:before="0"/>
        <w:jc w:val="center"/>
        <w:rPr>
          <w:b/>
          <w:snapToGrid w:val="0"/>
          <w:sz w:val="28"/>
          <w:szCs w:val="28"/>
        </w:rPr>
      </w:pPr>
      <w:r w:rsidRPr="0034704B">
        <w:rPr>
          <w:b/>
          <w:snapToGrid w:val="0"/>
          <w:sz w:val="28"/>
          <w:szCs w:val="28"/>
        </w:rPr>
        <w:t xml:space="preserve">Перечень вопросов для </w:t>
      </w:r>
      <w:r w:rsidR="00106CCC" w:rsidRPr="0034704B">
        <w:rPr>
          <w:b/>
          <w:snapToGrid w:val="0"/>
          <w:sz w:val="28"/>
          <w:szCs w:val="28"/>
        </w:rPr>
        <w:t>выполнения контрольной работы</w:t>
      </w:r>
    </w:p>
    <w:p w:rsidR="0034704B" w:rsidRPr="0034704B" w:rsidRDefault="0034704B" w:rsidP="0034704B">
      <w:pPr>
        <w:spacing w:before="0"/>
        <w:jc w:val="center"/>
        <w:rPr>
          <w:snapToGrid w:val="0"/>
          <w:sz w:val="28"/>
          <w:szCs w:val="28"/>
        </w:rPr>
      </w:pP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Организационные основы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Основы государственной политики в области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Нормативно-правовое регулирование в области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Принципы организации и ведения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Организационная структура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Степени готовности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Принципы построения и функционирования ГО.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Режимы функционирования ГО и их установление.</w:t>
      </w:r>
    </w:p>
    <w:p w:rsidR="0034704B" w:rsidRPr="0034704B" w:rsidRDefault="0034704B" w:rsidP="0034704B">
      <w:pPr>
        <w:pStyle w:val="af3"/>
        <w:numPr>
          <w:ilvl w:val="0"/>
          <w:numId w:val="26"/>
        </w:numPr>
        <w:tabs>
          <w:tab w:val="clear" w:pos="900"/>
          <w:tab w:val="left" w:pos="851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Нормативно-правовое регулирование по созданию и применению сил и средств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Принципы создания и порядок применения сил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Основные задачи НФГО.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Классификация сил и средств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Основные способы защиты населения в ЧС военного времени.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Защитные сооружения ГО, их устройство, внутреннее оборудование и порядок приведения в готовность.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Средства индивидуальной защиты, их классификация и краткая характеристика.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накопления, хранения и выдачи средств индивидуальной защиты.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Нормативно-правовая база по организации и осуществлению обучения населения в области ГО и защиты от ЧС.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 xml:space="preserve"> Сущность подготовки населения в области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Основные задачи подготовки населения в области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задачи и особенности подготовки органов управления, сил ГО, персонала объектов и населения в системе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подготовки и методика проведения учений и тренировок.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Принципы и требования по организации защиты населения и личного состава ГПС МЧС России, основные способы защиты.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 и задачи гражданской обороны.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Организационная структура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Структура единой системы подготовки населения Российской Федерации в области ГО и защиты от ЧС.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Группы по обучению населения в области ГО и защиты от ЧС.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Состав учебно-материальной базы для обучения различных групп населения в области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эвакуации и рассредоточения населения.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Цели проведения эвакомероприятий.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Виды и способы проведения эвакуации.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Повышение устойчивости городов и объектов в военное время.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принятия решения о проведении эвакуации.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работы эвакоорганов.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Основные задачи эвакуационных комиссий.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Обеспечение эвакомероприятий.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Понятие об органах управления, виды и формы подготовки личного состава.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Назначение, цели и задачи подготовки органов управления и личного состава ГПС МЧС России в системе ГО.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Задачи и цели планирования мероприятий ГО, виды планов, предъявляемые к ним требования.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Планирование мероприятий ГО: исходные данные, структура планов, порядок их разработки и содержание основных документов.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Эвакуация, принципы эвакуации населения, частей и подразделений МЧС России в мирное и военное время, деление объектов экономики на группы при эвакуации.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Виды дозиметрического контроля. Применяемые технические средства.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Классификация технических средств радиационной и химической разведки и контроля.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использования и содержания средств индивидуальной защиты, технических средств радиационной и химической разведки и контроля.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Общая классификация средств индивидуальной защиты личного состава.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Классификация коллективных средств защиты.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Устройство убежища. Режимы работы вентиляции.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Устройство ПРУ и простейших укрытий.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Средства защиты органов дыхания человека.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подбора и использования средств индивидуальной защиты органов дыхания.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подбора и использования средств индивидуальной защиты кожи.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организации и проведения учебных сборов с военнообязанными, приписанными в формирования МЧС России.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организации развертывания пункта приема личного состава и техники (ППЛС и Т).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организации действий при планомерном переводе ГО с мирного на военное время.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Определение и основные слагаемые мобилизационной готовности.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работы командира по формированию подразделения.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Особенности подготовки личного состава в ходе боевого слаживания.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Организация поставки мобилизационных ресурсов.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приема мобилизационных людских ресурсов.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приема техники организаций и граждан.</w:t>
      </w:r>
    </w:p>
    <w:p w:rsidR="0034704B" w:rsidRPr="0034704B" w:rsidRDefault="0034704B" w:rsidP="0044549A">
      <w:pPr>
        <w:pStyle w:val="af3"/>
        <w:numPr>
          <w:ilvl w:val="0"/>
          <w:numId w:val="26"/>
        </w:numPr>
        <w:tabs>
          <w:tab w:val="clear" w:pos="900"/>
          <w:tab w:val="left" w:pos="992"/>
        </w:tabs>
        <w:suppressAutoHyphens/>
        <w:spacing w:after="0"/>
        <w:ind w:left="0" w:firstLine="567"/>
        <w:jc w:val="both"/>
        <w:rPr>
          <w:snapToGrid w:val="0"/>
          <w:sz w:val="28"/>
          <w:szCs w:val="28"/>
        </w:rPr>
      </w:pPr>
      <w:r w:rsidRPr="0034704B">
        <w:rPr>
          <w:snapToGrid w:val="0"/>
          <w:sz w:val="28"/>
          <w:szCs w:val="28"/>
        </w:rPr>
        <w:t>Порядок и последовательность перевода ГО с мирного на военное время.</w:t>
      </w:r>
    </w:p>
    <w:p w:rsidR="005E2095" w:rsidRPr="006B6B6B" w:rsidRDefault="005E2095" w:rsidP="0044549A">
      <w:pPr>
        <w:suppressAutoHyphens/>
        <w:spacing w:before="0"/>
        <w:jc w:val="center"/>
        <w:rPr>
          <w:snapToGrid w:val="0"/>
          <w:sz w:val="28"/>
          <w:szCs w:val="28"/>
        </w:rPr>
      </w:pPr>
      <w:r w:rsidRPr="005E2095">
        <w:rPr>
          <w:snapToGrid w:val="0"/>
          <w:sz w:val="28"/>
          <w:szCs w:val="28"/>
        </w:rPr>
        <w:br w:type="page"/>
      </w:r>
    </w:p>
    <w:p w:rsidR="002E51BC" w:rsidRPr="002E51BC" w:rsidRDefault="002E51BC" w:rsidP="002E51BC">
      <w:pPr>
        <w:spacing w:before="0"/>
        <w:jc w:val="center"/>
        <w:rPr>
          <w:b/>
          <w:snapToGrid w:val="0"/>
          <w:sz w:val="28"/>
          <w:szCs w:val="28"/>
        </w:rPr>
      </w:pPr>
      <w:r w:rsidRPr="002E51BC">
        <w:rPr>
          <w:b/>
          <w:snapToGrid w:val="0"/>
          <w:sz w:val="28"/>
          <w:szCs w:val="28"/>
        </w:rPr>
        <w:t>Основные требования к выполнению контрольной работы</w:t>
      </w:r>
    </w:p>
    <w:p w:rsidR="002E51BC" w:rsidRPr="002E51BC" w:rsidRDefault="002E51BC" w:rsidP="00AC7862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2E51BC" w:rsidRPr="002E51BC" w:rsidRDefault="002E51BC" w:rsidP="002E51BC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t xml:space="preserve">В соответствии с учебным планом заочной формы обучения </w:t>
      </w:r>
      <w:r w:rsidR="00723856">
        <w:rPr>
          <w:snapToGrid w:val="0"/>
          <w:sz w:val="28"/>
          <w:szCs w:val="28"/>
        </w:rPr>
        <w:t xml:space="preserve">по </w:t>
      </w:r>
      <w:r w:rsidR="00723856" w:rsidRPr="00CA31E4">
        <w:rPr>
          <w:snapToGrid w:val="0"/>
          <w:sz w:val="28"/>
          <w:szCs w:val="28"/>
        </w:rPr>
        <w:t>специальности</w:t>
      </w:r>
      <w:r w:rsidR="00723856">
        <w:rPr>
          <w:snapToGrid w:val="0"/>
          <w:sz w:val="28"/>
          <w:szCs w:val="28"/>
        </w:rPr>
        <w:t xml:space="preserve"> 20</w:t>
      </w:r>
      <w:r w:rsidR="00723856" w:rsidRPr="002616FA">
        <w:rPr>
          <w:snapToGrid w:val="0"/>
          <w:sz w:val="28"/>
          <w:szCs w:val="28"/>
        </w:rPr>
        <w:t>.0</w:t>
      </w:r>
      <w:r w:rsidR="00723856">
        <w:rPr>
          <w:snapToGrid w:val="0"/>
          <w:sz w:val="28"/>
          <w:szCs w:val="28"/>
        </w:rPr>
        <w:t>5</w:t>
      </w:r>
      <w:r w:rsidR="00723856" w:rsidRPr="002616FA">
        <w:rPr>
          <w:snapToGrid w:val="0"/>
          <w:sz w:val="28"/>
          <w:szCs w:val="28"/>
        </w:rPr>
        <w:t>.0</w:t>
      </w:r>
      <w:r w:rsidR="00723856">
        <w:rPr>
          <w:snapToGrid w:val="0"/>
          <w:sz w:val="28"/>
          <w:szCs w:val="28"/>
        </w:rPr>
        <w:t>1</w:t>
      </w:r>
      <w:r w:rsidR="00723856" w:rsidRPr="002616FA">
        <w:rPr>
          <w:snapToGrid w:val="0"/>
          <w:sz w:val="28"/>
          <w:szCs w:val="28"/>
        </w:rPr>
        <w:t xml:space="preserve"> «</w:t>
      </w:r>
      <w:r w:rsidR="00723856">
        <w:rPr>
          <w:snapToGrid w:val="0"/>
          <w:sz w:val="28"/>
          <w:szCs w:val="28"/>
        </w:rPr>
        <w:t>Пожарная безопасность</w:t>
      </w:r>
      <w:r w:rsidR="00723856" w:rsidRPr="002616FA">
        <w:rPr>
          <w:snapToGrid w:val="0"/>
          <w:sz w:val="28"/>
          <w:szCs w:val="28"/>
        </w:rPr>
        <w:t>»</w:t>
      </w:r>
      <w:r w:rsidR="00E32E66">
        <w:rPr>
          <w:snapToGrid w:val="0"/>
          <w:sz w:val="28"/>
          <w:szCs w:val="28"/>
        </w:rPr>
        <w:t xml:space="preserve"> </w:t>
      </w:r>
      <w:r w:rsidRPr="002E51BC">
        <w:rPr>
          <w:snapToGrid w:val="0"/>
          <w:sz w:val="28"/>
          <w:szCs w:val="28"/>
        </w:rPr>
        <w:t>по дисциплине «</w:t>
      </w:r>
      <w:r w:rsidR="00723856">
        <w:rPr>
          <w:snapToGrid w:val="0"/>
          <w:sz w:val="28"/>
          <w:szCs w:val="28"/>
        </w:rPr>
        <w:t>Организация гражданской обороны</w:t>
      </w:r>
      <w:r w:rsidRPr="002E51BC">
        <w:rPr>
          <w:snapToGrid w:val="0"/>
          <w:sz w:val="28"/>
          <w:szCs w:val="28"/>
        </w:rPr>
        <w:t>» обучающийся выполняет одну письменную контрольную работу.</w:t>
      </w:r>
    </w:p>
    <w:p w:rsidR="002E51BC" w:rsidRPr="002E51BC" w:rsidRDefault="002E51BC" w:rsidP="002E51BC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t>В процессе написания контрольной работы обучающийся должен ответит</w:t>
      </w:r>
      <w:r w:rsidR="00EC4665">
        <w:rPr>
          <w:snapToGrid w:val="0"/>
          <w:sz w:val="28"/>
          <w:szCs w:val="28"/>
        </w:rPr>
        <w:t>ь на три теоретических вопроса.</w:t>
      </w:r>
    </w:p>
    <w:p w:rsidR="002E51BC" w:rsidRPr="002E51BC" w:rsidRDefault="002E51BC" w:rsidP="002E51BC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t>Номера вопросов, варианта контрольной работы определяются по таблице 1 в соответствии с номером зачетной книжки (две последние цифры). Например, две последние цифры – 25. По таблице определяется номер теоретических вопросов (22,52,12).</w:t>
      </w:r>
    </w:p>
    <w:p w:rsidR="002E51BC" w:rsidRPr="002E51BC" w:rsidRDefault="002E51BC" w:rsidP="002E51BC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t>Контрольная работа должна быть выполнена в уче</w:t>
      </w:r>
      <w:r w:rsidR="00935B7B">
        <w:rPr>
          <w:snapToGrid w:val="0"/>
          <w:sz w:val="28"/>
          <w:szCs w:val="28"/>
        </w:rPr>
        <w:t xml:space="preserve">нической тетради </w:t>
      </w:r>
      <w:r w:rsidR="00B815A8">
        <w:rPr>
          <w:snapToGrid w:val="0"/>
          <w:sz w:val="28"/>
          <w:szCs w:val="28"/>
        </w:rPr>
        <w:t>разборчивым по</w:t>
      </w:r>
      <w:r w:rsidRPr="002E51BC">
        <w:rPr>
          <w:snapToGrid w:val="0"/>
          <w:sz w:val="28"/>
          <w:szCs w:val="28"/>
        </w:rPr>
        <w:t>черком, чернилами (пастой) одного (темного) цвета, без сокращения слов (кроме общепринятых), грамотно и аккуратно оформлен</w:t>
      </w:r>
      <w:r w:rsidR="009E5E37">
        <w:rPr>
          <w:snapToGrid w:val="0"/>
          <w:sz w:val="28"/>
          <w:szCs w:val="28"/>
        </w:rPr>
        <w:t>а</w:t>
      </w:r>
      <w:r w:rsidRPr="002E51BC">
        <w:rPr>
          <w:snapToGrid w:val="0"/>
          <w:sz w:val="28"/>
          <w:szCs w:val="28"/>
        </w:rPr>
        <w:t>. Объем работы не должен превышать 24 страниц. На каждой странице необходимо оставлять поля</w:t>
      </w:r>
      <w:r w:rsidR="00935B7B">
        <w:rPr>
          <w:snapToGrid w:val="0"/>
          <w:sz w:val="28"/>
          <w:szCs w:val="28"/>
        </w:rPr>
        <w:t xml:space="preserve"> шириной 30–35 мм для замечаний рецензента.</w:t>
      </w:r>
    </w:p>
    <w:p w:rsidR="002E51BC" w:rsidRDefault="002E51BC" w:rsidP="002E51BC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t>На обложке работы следует указать наименование изучаемой дисциплины, номер группы, номер зачетной книжки, наименование учебного заведения, фамилию, имя, отчество слуш</w:t>
      </w:r>
      <w:r w:rsidR="00935B7B">
        <w:rPr>
          <w:snapToGrid w:val="0"/>
          <w:sz w:val="28"/>
          <w:szCs w:val="28"/>
        </w:rPr>
        <w:t>ателя-</w:t>
      </w:r>
      <w:r w:rsidRPr="002E51BC">
        <w:rPr>
          <w:snapToGrid w:val="0"/>
          <w:sz w:val="28"/>
          <w:szCs w:val="28"/>
        </w:rPr>
        <w:t>заочника, домашний адрес.</w:t>
      </w:r>
    </w:p>
    <w:p w:rsidR="00AC7862" w:rsidRDefault="00AC7862" w:rsidP="00AC7862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AC7862" w:rsidRDefault="00AC7862" w:rsidP="00AC7862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AC7862" w:rsidRPr="002E51BC" w:rsidRDefault="00AC7862" w:rsidP="00AC7862">
      <w:pPr>
        <w:suppressAutoHyphens/>
        <w:spacing w:before="0"/>
        <w:jc w:val="center"/>
        <w:rPr>
          <w:snapToGrid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2E51BC" w:rsidRPr="007C0707" w:rsidTr="00CF5E5D">
        <w:trPr>
          <w:jc w:val="center"/>
        </w:trPr>
        <w:tc>
          <w:tcPr>
            <w:tcW w:w="9571" w:type="dxa"/>
          </w:tcPr>
          <w:p w:rsidR="00935B7B" w:rsidRDefault="00935B7B" w:rsidP="00935B7B">
            <w:pPr>
              <w:spacing w:before="0"/>
              <w:jc w:val="center"/>
            </w:pPr>
            <w:r>
              <w:t>Санкт-</w:t>
            </w:r>
            <w:r w:rsidR="002E51BC" w:rsidRPr="007C0707">
              <w:t xml:space="preserve">Петербургский университет </w:t>
            </w:r>
            <w:r w:rsidR="002E51BC">
              <w:t>ГПС</w:t>
            </w:r>
            <w:r w:rsidR="002E51BC" w:rsidRPr="007C0707">
              <w:t xml:space="preserve"> МЧС России</w:t>
            </w:r>
          </w:p>
          <w:p w:rsidR="002E51BC" w:rsidRDefault="002E51BC" w:rsidP="00935B7B">
            <w:pPr>
              <w:spacing w:before="0"/>
              <w:jc w:val="center"/>
            </w:pPr>
          </w:p>
          <w:p w:rsidR="00D043EF" w:rsidRDefault="00D043EF" w:rsidP="00935B7B">
            <w:pPr>
              <w:spacing w:before="0"/>
              <w:jc w:val="center"/>
            </w:pPr>
          </w:p>
          <w:p w:rsidR="00D043EF" w:rsidRPr="007C0707" w:rsidRDefault="00D043EF" w:rsidP="00935B7B">
            <w:pPr>
              <w:spacing w:before="0"/>
              <w:jc w:val="center"/>
            </w:pPr>
          </w:p>
          <w:p w:rsidR="002E51BC" w:rsidRPr="007C0707" w:rsidRDefault="002E51BC" w:rsidP="00935B7B">
            <w:pPr>
              <w:spacing w:before="0"/>
              <w:jc w:val="center"/>
            </w:pPr>
            <w:r w:rsidRPr="007C0707">
              <w:t>Кафедра защиты населения и территорий</w:t>
            </w:r>
          </w:p>
          <w:p w:rsidR="002E51BC" w:rsidRPr="007C0707" w:rsidRDefault="002E51BC" w:rsidP="00935B7B">
            <w:pPr>
              <w:spacing w:before="0"/>
              <w:jc w:val="center"/>
            </w:pPr>
          </w:p>
          <w:p w:rsidR="002E51BC" w:rsidRPr="007C0707" w:rsidRDefault="002E51BC" w:rsidP="00935B7B">
            <w:pPr>
              <w:spacing w:before="0"/>
              <w:jc w:val="center"/>
            </w:pPr>
            <w:r w:rsidRPr="007C0707">
              <w:t>Контрольная работа №</w:t>
            </w:r>
            <w:r w:rsidR="00935B7B">
              <w:t xml:space="preserve"> </w:t>
            </w:r>
            <w:r w:rsidRPr="007C0707">
              <w:t>1</w:t>
            </w:r>
          </w:p>
          <w:p w:rsidR="002E51BC" w:rsidRPr="007C0707" w:rsidRDefault="00935B7B" w:rsidP="00935B7B">
            <w:pPr>
              <w:spacing w:before="0"/>
              <w:jc w:val="center"/>
            </w:pPr>
            <w:r>
              <w:t>п</w:t>
            </w:r>
            <w:r w:rsidR="002E51BC" w:rsidRPr="007C0707">
              <w:t>о дисциплине «</w:t>
            </w:r>
            <w:r w:rsidR="00384EDB">
              <w:t>Организация гражданской обороны</w:t>
            </w:r>
            <w:r w:rsidR="002E51BC" w:rsidRPr="007C0707">
              <w:t>»</w:t>
            </w:r>
          </w:p>
          <w:p w:rsidR="002E51BC" w:rsidRPr="007C0707" w:rsidRDefault="002E51BC" w:rsidP="00935B7B">
            <w:pPr>
              <w:spacing w:before="0"/>
              <w:jc w:val="center"/>
            </w:pPr>
          </w:p>
          <w:p w:rsidR="002E51BC" w:rsidRPr="007C0707" w:rsidRDefault="002E51BC" w:rsidP="00935B7B">
            <w:pPr>
              <w:spacing w:before="0"/>
              <w:jc w:val="right"/>
            </w:pPr>
            <w:r w:rsidRPr="007C0707">
              <w:t>Слушатель заочного отделения</w:t>
            </w:r>
          </w:p>
          <w:p w:rsidR="002E51BC" w:rsidRPr="007C0707" w:rsidRDefault="00935B7B" w:rsidP="00935B7B">
            <w:pPr>
              <w:spacing w:before="0"/>
              <w:jc w:val="right"/>
            </w:pPr>
            <w:r>
              <w:t>Денисов А.</w:t>
            </w:r>
            <w:r w:rsidR="002E51BC" w:rsidRPr="007C0707">
              <w:t>А.</w:t>
            </w:r>
          </w:p>
          <w:p w:rsidR="002E51BC" w:rsidRPr="007C0707" w:rsidRDefault="002E51BC" w:rsidP="00935B7B">
            <w:pPr>
              <w:spacing w:before="0"/>
              <w:jc w:val="right"/>
            </w:pPr>
            <w:r w:rsidRPr="007C0707">
              <w:t>Учебная группа № 503</w:t>
            </w:r>
          </w:p>
          <w:p w:rsidR="002E51BC" w:rsidRPr="007C0707" w:rsidRDefault="002E51BC" w:rsidP="00935B7B">
            <w:pPr>
              <w:spacing w:before="0"/>
              <w:jc w:val="right"/>
            </w:pPr>
            <w:r w:rsidRPr="007C0707">
              <w:t>Зачетная книжка № 6310</w:t>
            </w:r>
          </w:p>
          <w:p w:rsidR="002E51BC" w:rsidRPr="007C0707" w:rsidRDefault="002E51BC" w:rsidP="00935B7B">
            <w:pPr>
              <w:spacing w:before="0"/>
              <w:jc w:val="right"/>
            </w:pPr>
            <w:r w:rsidRPr="007C0707">
              <w:t>Адрес: 162600</w:t>
            </w:r>
            <w:r w:rsidR="00935B7B">
              <w:t>,</w:t>
            </w:r>
            <w:r w:rsidRPr="007C0707">
              <w:t xml:space="preserve"> г. Череповец</w:t>
            </w:r>
            <w:r w:rsidR="00935B7B">
              <w:t>,</w:t>
            </w:r>
          </w:p>
          <w:p w:rsidR="002E51BC" w:rsidRPr="007C0707" w:rsidRDefault="00935B7B" w:rsidP="00935B7B">
            <w:pPr>
              <w:spacing w:before="0"/>
              <w:jc w:val="right"/>
            </w:pPr>
            <w:r>
              <w:t>у</w:t>
            </w:r>
            <w:r w:rsidR="002E51BC" w:rsidRPr="007C0707">
              <w:t>л. Полевая</w:t>
            </w:r>
            <w:r>
              <w:t>,</w:t>
            </w:r>
            <w:r w:rsidR="002E51BC" w:rsidRPr="007C0707">
              <w:t xml:space="preserve"> д. 109, кв. 17</w:t>
            </w:r>
          </w:p>
          <w:p w:rsidR="002E51BC" w:rsidRPr="007C0707" w:rsidRDefault="002E51BC" w:rsidP="00C260D2">
            <w:pPr>
              <w:spacing w:before="0"/>
              <w:jc w:val="center"/>
            </w:pPr>
          </w:p>
          <w:p w:rsidR="002E51BC" w:rsidRPr="007C0707" w:rsidRDefault="00935B7B" w:rsidP="00935B7B">
            <w:pPr>
              <w:spacing w:before="0"/>
              <w:jc w:val="center"/>
            </w:pPr>
            <w:r>
              <w:t>Санкт-</w:t>
            </w:r>
            <w:r w:rsidR="002E51BC" w:rsidRPr="007C0707">
              <w:t>Петербург</w:t>
            </w:r>
          </w:p>
          <w:p w:rsidR="002E51BC" w:rsidRPr="007C0707" w:rsidRDefault="002E51BC" w:rsidP="00054486">
            <w:pPr>
              <w:spacing w:before="0"/>
              <w:jc w:val="center"/>
            </w:pPr>
            <w:r w:rsidRPr="007C0707">
              <w:t>20</w:t>
            </w:r>
            <w:r w:rsidR="005356D7">
              <w:t xml:space="preserve"> </w:t>
            </w:r>
            <w:r w:rsidR="00054486">
              <w:t>_</w:t>
            </w:r>
            <w:r w:rsidR="0079046C">
              <w:t>_</w:t>
            </w:r>
            <w:r w:rsidR="00054486">
              <w:t xml:space="preserve">_ </w:t>
            </w:r>
            <w:r w:rsidRPr="007C0707">
              <w:t>г.</w:t>
            </w:r>
          </w:p>
        </w:tc>
      </w:tr>
    </w:tbl>
    <w:p w:rsidR="00AC7862" w:rsidRPr="00AC7862" w:rsidRDefault="00AC7862" w:rsidP="00AC7862">
      <w:pPr>
        <w:suppressAutoHyphens/>
        <w:spacing w:before="0"/>
        <w:jc w:val="center"/>
        <w:rPr>
          <w:snapToGrid w:val="0"/>
          <w:sz w:val="28"/>
          <w:szCs w:val="28"/>
        </w:rPr>
      </w:pPr>
      <w:r w:rsidRPr="00AC7862">
        <w:rPr>
          <w:snapToGrid w:val="0"/>
          <w:sz w:val="28"/>
          <w:szCs w:val="28"/>
        </w:rPr>
        <w:br w:type="page"/>
      </w:r>
    </w:p>
    <w:p w:rsidR="005F233A" w:rsidRPr="009F5344" w:rsidRDefault="005F233A" w:rsidP="005F233A">
      <w:pPr>
        <w:ind w:firstLine="680"/>
        <w:jc w:val="right"/>
        <w:rPr>
          <w:sz w:val="28"/>
          <w:szCs w:val="28"/>
        </w:rPr>
      </w:pPr>
    </w:p>
    <w:p w:rsidR="002E51BC" w:rsidRDefault="002E51BC" w:rsidP="005F233A">
      <w:pPr>
        <w:ind w:firstLine="680"/>
        <w:jc w:val="right"/>
        <w:rPr>
          <w:sz w:val="28"/>
          <w:szCs w:val="28"/>
        </w:rPr>
      </w:pPr>
      <w:r w:rsidRPr="009F5344">
        <w:rPr>
          <w:sz w:val="28"/>
          <w:szCs w:val="28"/>
        </w:rPr>
        <w:t>Таблица 1</w:t>
      </w:r>
    </w:p>
    <w:p w:rsidR="00A6424B" w:rsidRPr="009F5344" w:rsidRDefault="00A6424B" w:rsidP="005F233A">
      <w:pPr>
        <w:ind w:firstLine="680"/>
        <w:jc w:val="righ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976"/>
        <w:gridCol w:w="795"/>
        <w:gridCol w:w="795"/>
        <w:gridCol w:w="795"/>
        <w:gridCol w:w="796"/>
        <w:gridCol w:w="795"/>
        <w:gridCol w:w="795"/>
        <w:gridCol w:w="796"/>
        <w:gridCol w:w="795"/>
        <w:gridCol w:w="795"/>
        <w:gridCol w:w="796"/>
      </w:tblGrid>
      <w:tr w:rsidR="002E51BC" w:rsidRPr="007C0707" w:rsidTr="00E105C2">
        <w:trPr>
          <w:cantSplit/>
          <w:trHeight w:val="138"/>
          <w:jc w:val="center"/>
        </w:trPr>
        <w:tc>
          <w:tcPr>
            <w:tcW w:w="1951" w:type="dxa"/>
            <w:gridSpan w:val="2"/>
            <w:vMerge w:val="restart"/>
          </w:tcPr>
          <w:p w:rsidR="002E51BC" w:rsidRPr="007C0707" w:rsidRDefault="002E51BC" w:rsidP="00CF5E5D"/>
        </w:tc>
        <w:tc>
          <w:tcPr>
            <w:tcW w:w="7953" w:type="dxa"/>
            <w:gridSpan w:val="10"/>
          </w:tcPr>
          <w:p w:rsidR="002E51BC" w:rsidRPr="007C0707" w:rsidRDefault="002E51BC" w:rsidP="00CF5E5D">
            <w:pPr>
              <w:jc w:val="center"/>
            </w:pPr>
            <w:r w:rsidRPr="007C0707">
              <w:t>Последняя цифра номера зачетной книжки</w:t>
            </w:r>
          </w:p>
        </w:tc>
      </w:tr>
      <w:tr w:rsidR="002E51BC" w:rsidRPr="007C0707" w:rsidTr="00E105C2">
        <w:trPr>
          <w:cantSplit/>
          <w:trHeight w:val="137"/>
          <w:jc w:val="center"/>
        </w:trPr>
        <w:tc>
          <w:tcPr>
            <w:tcW w:w="1951" w:type="dxa"/>
            <w:gridSpan w:val="2"/>
            <w:vMerge/>
          </w:tcPr>
          <w:p w:rsidR="002E51BC" w:rsidRPr="007C0707" w:rsidRDefault="002E51BC" w:rsidP="00CF5E5D"/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6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7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8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9</w:t>
            </w:r>
          </w:p>
        </w:tc>
      </w:tr>
      <w:tr w:rsidR="002E51BC" w:rsidRPr="007C0707" w:rsidTr="00E105C2">
        <w:trPr>
          <w:cantSplit/>
          <w:trHeight w:val="32"/>
          <w:jc w:val="center"/>
        </w:trPr>
        <w:tc>
          <w:tcPr>
            <w:tcW w:w="975" w:type="dxa"/>
            <w:vMerge w:val="restart"/>
            <w:textDirection w:val="btLr"/>
          </w:tcPr>
          <w:p w:rsidR="002E51BC" w:rsidRPr="007C0707" w:rsidRDefault="002E51BC" w:rsidP="00CF5E5D">
            <w:pPr>
              <w:ind w:left="113" w:right="113"/>
              <w:jc w:val="center"/>
            </w:pPr>
            <w:r w:rsidRPr="007C0707">
              <w:t>Последние две цифры зачетной книжки</w:t>
            </w:r>
          </w:p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20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58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60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16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56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1</w:t>
            </w:r>
          </w:p>
          <w:p w:rsidR="002E51BC" w:rsidRPr="007C0707" w:rsidRDefault="002E51BC" w:rsidP="00CF5E5D">
            <w:pPr>
              <w:jc w:val="center"/>
            </w:pP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47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37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36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2</w:t>
            </w:r>
          </w:p>
          <w:p w:rsidR="002E51BC" w:rsidRPr="007C0707" w:rsidRDefault="002E51BC" w:rsidP="00CF5E5D">
            <w:pPr>
              <w:jc w:val="center"/>
            </w:pP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45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10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49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60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59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57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71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44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49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28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6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19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49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7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60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13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8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39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47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31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11</w:t>
            </w:r>
          </w:p>
        </w:tc>
      </w:tr>
      <w:tr w:rsidR="002E51BC" w:rsidRPr="007C0707" w:rsidTr="00E105C2">
        <w:trPr>
          <w:cantSplit/>
          <w:trHeight w:val="27"/>
          <w:jc w:val="center"/>
        </w:trPr>
        <w:tc>
          <w:tcPr>
            <w:tcW w:w="975" w:type="dxa"/>
            <w:vMerge/>
          </w:tcPr>
          <w:p w:rsidR="002E51BC" w:rsidRPr="007C0707" w:rsidRDefault="002E51BC" w:rsidP="00CF5E5D"/>
        </w:tc>
        <w:tc>
          <w:tcPr>
            <w:tcW w:w="976" w:type="dxa"/>
          </w:tcPr>
          <w:p w:rsidR="002E51BC" w:rsidRPr="007C0707" w:rsidRDefault="002E51BC" w:rsidP="00CF5E5D"/>
          <w:p w:rsidR="002E51BC" w:rsidRPr="007C0707" w:rsidRDefault="002E51BC" w:rsidP="00CF5E5D">
            <w:pPr>
              <w:jc w:val="center"/>
            </w:pPr>
            <w:r w:rsidRPr="007C0707">
              <w:t>9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50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19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52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60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24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32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54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26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53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28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40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</w:tc>
        <w:tc>
          <w:tcPr>
            <w:tcW w:w="795" w:type="dxa"/>
          </w:tcPr>
          <w:p w:rsidR="002E51BC" w:rsidRPr="007C0707" w:rsidRDefault="002E51BC" w:rsidP="00CF5E5D">
            <w:pPr>
              <w:jc w:val="center"/>
            </w:pPr>
            <w:r w:rsidRPr="007C0707">
              <w:t>12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15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41</w:t>
            </w:r>
          </w:p>
        </w:tc>
        <w:tc>
          <w:tcPr>
            <w:tcW w:w="796" w:type="dxa"/>
          </w:tcPr>
          <w:p w:rsidR="002E51BC" w:rsidRPr="007C0707" w:rsidRDefault="002E51BC" w:rsidP="00CF5E5D">
            <w:pPr>
              <w:jc w:val="center"/>
            </w:pPr>
            <w:r w:rsidRPr="007C0707">
              <w:t>3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17</w:t>
            </w:r>
          </w:p>
          <w:p w:rsidR="002E51BC" w:rsidRPr="007C0707" w:rsidRDefault="002E51BC" w:rsidP="00CF5E5D">
            <w:pPr>
              <w:jc w:val="center"/>
            </w:pPr>
            <w:r w:rsidRPr="007C0707">
              <w:t>33</w:t>
            </w:r>
          </w:p>
        </w:tc>
      </w:tr>
    </w:tbl>
    <w:p w:rsidR="002E51BC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Прежде, чем приступить к выполнению контрольной работы, </w:t>
      </w:r>
      <w:r w:rsidR="00EA7AE1">
        <w:rPr>
          <w:snapToGrid w:val="0"/>
          <w:sz w:val="28"/>
          <w:szCs w:val="28"/>
        </w:rPr>
        <w:t>обучающийся</w:t>
      </w:r>
      <w:r w:rsidRPr="00EA7AE1">
        <w:rPr>
          <w:snapToGrid w:val="0"/>
          <w:sz w:val="28"/>
          <w:szCs w:val="28"/>
        </w:rPr>
        <w:t xml:space="preserve"> должен ознакомиться с рабочей программой по дисциплине «</w:t>
      </w:r>
      <w:r w:rsidR="00B76F17">
        <w:rPr>
          <w:snapToGrid w:val="0"/>
          <w:sz w:val="28"/>
          <w:szCs w:val="28"/>
        </w:rPr>
        <w:t>Организация гражданской обороны</w:t>
      </w:r>
      <w:r w:rsidRPr="00EA7AE1">
        <w:rPr>
          <w:snapToGrid w:val="0"/>
          <w:sz w:val="28"/>
          <w:szCs w:val="28"/>
        </w:rPr>
        <w:t xml:space="preserve">» для заочной формы обучения и методическими рекомендациями по ее выполнению, подобрать рекомендованную литературу и нормативные </w:t>
      </w:r>
      <w:r w:rsidR="00EA7AE1">
        <w:rPr>
          <w:snapToGrid w:val="0"/>
          <w:sz w:val="28"/>
          <w:szCs w:val="28"/>
        </w:rPr>
        <w:t>правовые акты</w:t>
      </w:r>
      <w:r w:rsidRPr="00EA7AE1">
        <w:rPr>
          <w:snapToGrid w:val="0"/>
          <w:sz w:val="28"/>
          <w:szCs w:val="28"/>
        </w:rPr>
        <w:t>, изучить их в соответствии с рекомендациями, получе</w:t>
      </w:r>
      <w:r w:rsidR="00EA7AE1">
        <w:rPr>
          <w:snapToGrid w:val="0"/>
          <w:sz w:val="28"/>
          <w:szCs w:val="28"/>
        </w:rPr>
        <w:t>нными на установочных занятиях.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>Структура контрольной работы (при ответе на каждый вопрос):</w:t>
      </w:r>
    </w:p>
    <w:p w:rsidR="002E51BC" w:rsidRPr="00EA7AE1" w:rsidRDefault="002E51BC" w:rsidP="00EA7AE1">
      <w:pPr>
        <w:pStyle w:val="aff3"/>
        <w:numPr>
          <w:ilvl w:val="0"/>
          <w:numId w:val="20"/>
        </w:numPr>
        <w:tabs>
          <w:tab w:val="left" w:pos="851"/>
        </w:tabs>
        <w:suppressAutoHyphens/>
        <w:ind w:left="0" w:firstLine="567"/>
        <w:jc w:val="both"/>
        <w:rPr>
          <w:snapToGrid w:val="0"/>
          <w:sz w:val="28"/>
          <w:szCs w:val="28"/>
        </w:rPr>
      </w:pPr>
      <w:r w:rsidRPr="00EA7AE1">
        <w:rPr>
          <w:b/>
          <w:snapToGrid w:val="0"/>
          <w:sz w:val="28"/>
          <w:szCs w:val="28"/>
        </w:rPr>
        <w:t>Вводная часть</w:t>
      </w:r>
      <w:r w:rsidRPr="00EA7AE1">
        <w:rPr>
          <w:snapToGrid w:val="0"/>
          <w:sz w:val="28"/>
          <w:szCs w:val="28"/>
        </w:rPr>
        <w:t>, в которой автор отражает значение темы.</w:t>
      </w:r>
    </w:p>
    <w:p w:rsidR="002E51BC" w:rsidRPr="00EA7AE1" w:rsidRDefault="002E51BC" w:rsidP="00EA7AE1">
      <w:pPr>
        <w:pStyle w:val="aff3"/>
        <w:numPr>
          <w:ilvl w:val="0"/>
          <w:numId w:val="20"/>
        </w:numPr>
        <w:tabs>
          <w:tab w:val="left" w:pos="851"/>
        </w:tabs>
        <w:suppressAutoHyphens/>
        <w:ind w:left="0" w:firstLine="567"/>
        <w:jc w:val="both"/>
        <w:rPr>
          <w:snapToGrid w:val="0"/>
          <w:sz w:val="28"/>
          <w:szCs w:val="28"/>
        </w:rPr>
      </w:pPr>
      <w:r w:rsidRPr="00EA7AE1">
        <w:rPr>
          <w:b/>
          <w:snapToGrid w:val="0"/>
          <w:sz w:val="28"/>
          <w:szCs w:val="28"/>
        </w:rPr>
        <w:t>Основная часть</w:t>
      </w:r>
      <w:r w:rsidRPr="00EA7AE1">
        <w:rPr>
          <w:snapToGrid w:val="0"/>
          <w:sz w:val="28"/>
          <w:szCs w:val="28"/>
        </w:rPr>
        <w:t xml:space="preserve">, в которой автор раскрывает содержание вопроса, показывая умение самостоятельного изложения материала и практического применения полученных знаний с учетом особенностей региона проживания. Содержание излагаемого вопроса следует увязать с задачами МЧС России. Отвечая на вопрос, не следует ограничиваться перечислением положений, содержащихся в нормативных </w:t>
      </w:r>
      <w:r w:rsidR="00EA7AE1">
        <w:rPr>
          <w:snapToGrid w:val="0"/>
          <w:sz w:val="28"/>
          <w:szCs w:val="28"/>
        </w:rPr>
        <w:t>правовых актах</w:t>
      </w:r>
      <w:r w:rsidRPr="00EA7AE1">
        <w:rPr>
          <w:snapToGrid w:val="0"/>
          <w:sz w:val="28"/>
          <w:szCs w:val="28"/>
        </w:rPr>
        <w:t>, учебных пособиях, а необходимо подкреплят</w:t>
      </w:r>
      <w:r w:rsidR="00A92689">
        <w:rPr>
          <w:snapToGrid w:val="0"/>
          <w:sz w:val="28"/>
          <w:szCs w:val="28"/>
        </w:rPr>
        <w:t>ь их примерами из опыта работы.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При ссылке на нормативный </w:t>
      </w:r>
      <w:r w:rsidR="00EA7AE1">
        <w:rPr>
          <w:snapToGrid w:val="0"/>
          <w:sz w:val="28"/>
          <w:szCs w:val="28"/>
        </w:rPr>
        <w:t>правовой акт</w:t>
      </w:r>
      <w:r w:rsidRPr="00EA7AE1">
        <w:rPr>
          <w:snapToGrid w:val="0"/>
          <w:sz w:val="28"/>
          <w:szCs w:val="28"/>
        </w:rPr>
        <w:t xml:space="preserve"> или другой источник, следует указывать его полное наименование, автора, издательство, год издания.</w:t>
      </w:r>
    </w:p>
    <w:p w:rsidR="002E51BC" w:rsidRPr="00EA7AE1" w:rsidRDefault="002E51BC" w:rsidP="00EA7AE1">
      <w:pPr>
        <w:pStyle w:val="aff3"/>
        <w:numPr>
          <w:ilvl w:val="0"/>
          <w:numId w:val="20"/>
        </w:numPr>
        <w:tabs>
          <w:tab w:val="left" w:pos="851"/>
        </w:tabs>
        <w:suppressAutoHyphens/>
        <w:ind w:left="0"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 </w:t>
      </w:r>
      <w:r w:rsidRPr="00EA7AE1">
        <w:rPr>
          <w:b/>
          <w:snapToGrid w:val="0"/>
          <w:sz w:val="28"/>
          <w:szCs w:val="28"/>
        </w:rPr>
        <w:t>Заключение</w:t>
      </w:r>
      <w:r w:rsidRPr="00EA7AE1">
        <w:rPr>
          <w:snapToGrid w:val="0"/>
          <w:sz w:val="28"/>
          <w:szCs w:val="28"/>
        </w:rPr>
        <w:t>, в котором автор формулирует выводы и характеризует практическую значимость освоенной им темы для изучения предмета в целом.</w:t>
      </w:r>
    </w:p>
    <w:p w:rsidR="002E51BC" w:rsidRPr="00EA7AE1" w:rsidRDefault="002E51BC" w:rsidP="00EA7AE1">
      <w:pPr>
        <w:pStyle w:val="aff3"/>
        <w:numPr>
          <w:ilvl w:val="0"/>
          <w:numId w:val="20"/>
        </w:numPr>
        <w:tabs>
          <w:tab w:val="left" w:pos="851"/>
        </w:tabs>
        <w:suppressAutoHyphens/>
        <w:ind w:left="0"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 </w:t>
      </w:r>
      <w:r w:rsidRPr="00EA7AE1">
        <w:rPr>
          <w:b/>
          <w:snapToGrid w:val="0"/>
          <w:sz w:val="28"/>
          <w:szCs w:val="28"/>
        </w:rPr>
        <w:t>Список</w:t>
      </w:r>
      <w:r w:rsidRPr="00EA7AE1">
        <w:rPr>
          <w:snapToGrid w:val="0"/>
          <w:sz w:val="28"/>
          <w:szCs w:val="28"/>
        </w:rPr>
        <w:t xml:space="preserve"> использованной при написании работы литературы, приказов, указаний и других нормативных </w:t>
      </w:r>
      <w:r w:rsidR="00EA7AE1">
        <w:rPr>
          <w:snapToGrid w:val="0"/>
          <w:sz w:val="28"/>
          <w:szCs w:val="28"/>
        </w:rPr>
        <w:t>правовых актов</w:t>
      </w:r>
      <w:r w:rsidRPr="00EA7AE1">
        <w:rPr>
          <w:snapToGrid w:val="0"/>
          <w:sz w:val="28"/>
          <w:szCs w:val="28"/>
        </w:rPr>
        <w:t>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Работа оценивается с учетом глубины изложения материала, самостоятельности выполнения, умения увязывать теоретические </w:t>
      </w:r>
      <w:r w:rsidR="00AF79B0">
        <w:rPr>
          <w:snapToGrid w:val="0"/>
          <w:sz w:val="28"/>
          <w:szCs w:val="28"/>
        </w:rPr>
        <w:t>вопросы с практической работой.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 xml:space="preserve">Получив проверенную контрольную работу, </w:t>
      </w:r>
      <w:r w:rsidR="006E243D">
        <w:rPr>
          <w:snapToGrid w:val="0"/>
          <w:sz w:val="28"/>
          <w:szCs w:val="28"/>
        </w:rPr>
        <w:t>обучающийся</w:t>
      </w:r>
      <w:r w:rsidRPr="00EA7AE1">
        <w:rPr>
          <w:snapToGrid w:val="0"/>
          <w:sz w:val="28"/>
          <w:szCs w:val="28"/>
        </w:rPr>
        <w:t xml:space="preserve"> должен внимательно ознакомиться с замечаниями рецензента, внести в работу необходимые исправления и дополнения.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>Работа, выполненная не по своему варианту, не полностью раскрывающая содержание вопросов или являющаяся результатом механического переписывания текста с учебника или другого источника, не зачитывается. Такая работа должна быть выполнена повторно, с учетом замечани</w:t>
      </w:r>
      <w:r w:rsidR="00AF79B0">
        <w:rPr>
          <w:snapToGrid w:val="0"/>
          <w:sz w:val="28"/>
          <w:szCs w:val="28"/>
        </w:rPr>
        <w:t xml:space="preserve">й </w:t>
      </w:r>
      <w:r w:rsidRPr="00EA7AE1">
        <w:rPr>
          <w:snapToGrid w:val="0"/>
          <w:sz w:val="28"/>
          <w:szCs w:val="28"/>
        </w:rPr>
        <w:t xml:space="preserve">рецензента. На титульном листе такой работы делается пометка «Повторная» </w:t>
      </w:r>
      <w:r w:rsidR="006E243D">
        <w:rPr>
          <w:snapToGrid w:val="0"/>
          <w:sz w:val="28"/>
          <w:szCs w:val="28"/>
        </w:rPr>
        <w:t xml:space="preserve">и она направляется для проверки </w:t>
      </w:r>
      <w:r w:rsidRPr="00EA7AE1">
        <w:rPr>
          <w:snapToGrid w:val="0"/>
          <w:sz w:val="28"/>
          <w:szCs w:val="28"/>
        </w:rPr>
        <w:t xml:space="preserve">вместе с первым </w:t>
      </w:r>
      <w:r w:rsidR="006E243D">
        <w:rPr>
          <w:snapToGrid w:val="0"/>
          <w:sz w:val="28"/>
          <w:szCs w:val="28"/>
        </w:rPr>
        <w:t>экземпляром контрольной работы.</w:t>
      </w:r>
    </w:p>
    <w:p w:rsidR="002E51BC" w:rsidRPr="00EA7AE1" w:rsidRDefault="002E51BC" w:rsidP="00EA7AE1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EA7AE1">
        <w:rPr>
          <w:snapToGrid w:val="0"/>
          <w:sz w:val="28"/>
          <w:szCs w:val="28"/>
        </w:rPr>
        <w:t>Слушатели, не представившие в срок контрольную работу по дисциплине, к экзаменационной сессии не допускаются.</w:t>
      </w:r>
    </w:p>
    <w:p w:rsidR="002E51BC" w:rsidRPr="002E51BC" w:rsidRDefault="002E51BC" w:rsidP="002E51BC">
      <w:pPr>
        <w:spacing w:before="0"/>
        <w:jc w:val="center"/>
        <w:rPr>
          <w:snapToGrid w:val="0"/>
          <w:sz w:val="28"/>
          <w:szCs w:val="28"/>
        </w:rPr>
      </w:pPr>
      <w:r w:rsidRPr="002E51BC">
        <w:rPr>
          <w:snapToGrid w:val="0"/>
          <w:sz w:val="28"/>
          <w:szCs w:val="28"/>
        </w:rPr>
        <w:br w:type="page"/>
      </w:r>
    </w:p>
    <w:p w:rsidR="005E2095" w:rsidRPr="00795801" w:rsidRDefault="00795801" w:rsidP="002A0C3E">
      <w:pPr>
        <w:spacing w:before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Рекомендуемая л</w:t>
      </w:r>
      <w:r w:rsidRPr="00795801">
        <w:rPr>
          <w:b/>
          <w:snapToGrid w:val="0"/>
          <w:sz w:val="28"/>
          <w:szCs w:val="28"/>
        </w:rPr>
        <w:t>итература</w:t>
      </w:r>
    </w:p>
    <w:p w:rsidR="0084030A" w:rsidRPr="00FF1B2C" w:rsidRDefault="0084030A" w:rsidP="002A0C3E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84030A" w:rsidRPr="00FF1B2C" w:rsidRDefault="0084030A" w:rsidP="002A0C3E">
      <w:pPr>
        <w:spacing w:before="0"/>
        <w:jc w:val="center"/>
        <w:rPr>
          <w:b/>
          <w:snapToGrid w:val="0"/>
          <w:sz w:val="28"/>
          <w:szCs w:val="28"/>
        </w:rPr>
      </w:pPr>
      <w:r w:rsidRPr="007F61DC">
        <w:rPr>
          <w:b/>
          <w:snapToGrid w:val="0"/>
          <w:sz w:val="28"/>
          <w:szCs w:val="28"/>
        </w:rPr>
        <w:t>Основная литература:</w:t>
      </w:r>
    </w:p>
    <w:p w:rsidR="0084030A" w:rsidRPr="00941C67" w:rsidRDefault="0084030A" w:rsidP="002A0C3E">
      <w:pPr>
        <w:suppressAutoHyphens/>
        <w:spacing w:before="0"/>
        <w:jc w:val="center"/>
        <w:rPr>
          <w:snapToGrid w:val="0"/>
          <w:sz w:val="20"/>
          <w:szCs w:val="20"/>
        </w:rPr>
      </w:pPr>
    </w:p>
    <w:p w:rsidR="0084030A" w:rsidRPr="00FF1B2C" w:rsidRDefault="0084030A" w:rsidP="001A0855">
      <w:pPr>
        <w:numPr>
          <w:ilvl w:val="0"/>
          <w:numId w:val="1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FF1B2C">
        <w:rPr>
          <w:sz w:val="28"/>
          <w:szCs w:val="28"/>
        </w:rPr>
        <w:t>Гражданская оборона. Учебник / Под общ. ред. В.А. Пучкова; МЧС России. – М.: ФГБУ ВНИИ ГОЧС (ФЦ), 2016. – 378 с.</w:t>
      </w:r>
    </w:p>
    <w:p w:rsidR="0084030A" w:rsidRPr="00FF1B2C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9" w:history="1">
        <w:r w:rsidRPr="00FF1B2C">
          <w:rPr>
            <w:snapToGrid w:val="0"/>
            <w:sz w:val="28"/>
            <w:szCs w:val="28"/>
          </w:rPr>
          <w:t>http://192.168.0.15/?15&amp;type=card&amp;cid=ALSFR-1bb19227-b3c6-4816-899f-981b5bf37ae9</w:t>
        </w:r>
      </w:hyperlink>
    </w:p>
    <w:p w:rsidR="0084030A" w:rsidRPr="00FF1B2C" w:rsidRDefault="0084030A" w:rsidP="001A0855">
      <w:pPr>
        <w:numPr>
          <w:ilvl w:val="0"/>
          <w:numId w:val="1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FF1B2C">
        <w:rPr>
          <w:sz w:val="28"/>
          <w:szCs w:val="28"/>
        </w:rPr>
        <w:t>Защита в чрезвычайных ситуациях: учебник / под общ. ред. В.А. Пучкова; МЧС России. – СПб.: Санкт-Петербургский университет ГПС МЧС России, 2015. – 384 с.</w:t>
      </w:r>
    </w:p>
    <w:p w:rsidR="0084030A" w:rsidRPr="00FF1B2C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10" w:history="1">
        <w:r w:rsidRPr="00FF1B2C">
          <w:rPr>
            <w:snapToGrid w:val="0"/>
            <w:sz w:val="28"/>
            <w:szCs w:val="28"/>
          </w:rPr>
          <w:t>http://192.168.0.15/?22&amp;type=card&amp;cid=ALSFR-2a93c7e5-39bd-45c5-b118-7e903d6ee33e</w:t>
        </w:r>
      </w:hyperlink>
    </w:p>
    <w:p w:rsidR="0084030A" w:rsidRPr="00FF1B2C" w:rsidRDefault="0084030A" w:rsidP="001A0855">
      <w:pPr>
        <w:numPr>
          <w:ilvl w:val="0"/>
          <w:numId w:val="1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FF1B2C">
        <w:rPr>
          <w:sz w:val="28"/>
          <w:szCs w:val="28"/>
        </w:rPr>
        <w:t>Справочник руководителя гражданской обороны / МЧС России. М.: ФГБУ ВНИИ ГОЧС (ФЦ), 2016. – Тамбов: ООО «ТПС», 2016. – 192 с.</w:t>
      </w:r>
    </w:p>
    <w:p w:rsidR="0084030A" w:rsidRPr="00FF1B2C" w:rsidRDefault="0084030A" w:rsidP="001A0855">
      <w:pPr>
        <w:numPr>
          <w:ilvl w:val="0"/>
          <w:numId w:val="1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FF1B2C">
        <w:rPr>
          <w:sz w:val="28"/>
          <w:szCs w:val="28"/>
        </w:rPr>
        <w:t>Щетка В.Ф., Зокоев В.А., Савельев Д.В., Горбунов А.А., Балабанов В.А., Иванов К.М., Кораев К.В., Корж Н.А. Обеспечение действий спасательных воинских формирований МЧС России при ликвидации чрезвычайных ситуаций: учебное пособие / Под ред. О.М. Латышева. – СПб.: Санкт-Петербургский университет ГПС МЧС России, 2013. – 240 с.</w:t>
      </w:r>
    </w:p>
    <w:p w:rsidR="0084030A" w:rsidRPr="00FF1B2C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11" w:history="1">
        <w:r w:rsidRPr="00FF1B2C">
          <w:rPr>
            <w:snapToGrid w:val="0"/>
            <w:sz w:val="28"/>
            <w:szCs w:val="28"/>
          </w:rPr>
          <w:t>http://192.168.0.15/?26&amp;type=card&amp;cid=ALSFR-6b9ccf3c-737c-403c-86d4-e085b9aaa4df</w:t>
        </w:r>
      </w:hyperlink>
    </w:p>
    <w:p w:rsidR="0084030A" w:rsidRPr="00FF1B2C" w:rsidRDefault="0084030A" w:rsidP="001A0855">
      <w:pPr>
        <w:numPr>
          <w:ilvl w:val="0"/>
          <w:numId w:val="15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FF1B2C">
        <w:rPr>
          <w:sz w:val="28"/>
          <w:szCs w:val="28"/>
        </w:rPr>
        <w:t>Методические рекомендации по определению приоритетов поражения объектов тыла и оценке обстановки, которая может сложиться в результате применения потенциальным противником обычных современных средств поражения, для планирования мероприятий гражданской обороны и защиты населения в Российской Федерации, субъекте Российской Федерации и муниципальном образовании (утв. заместителем Министра Российской Федерации по делам гражданской обороны, чрезвычайным ситуациям и ликвидации последствий стихийных бедствий 09.03.2015).</w:t>
      </w:r>
    </w:p>
    <w:p w:rsidR="0084030A" w:rsidRPr="00941C67" w:rsidRDefault="0084030A" w:rsidP="001A0855">
      <w:pPr>
        <w:suppressAutoHyphens/>
        <w:spacing w:before="0"/>
        <w:jc w:val="center"/>
        <w:rPr>
          <w:snapToGrid w:val="0"/>
          <w:sz w:val="20"/>
          <w:szCs w:val="20"/>
        </w:rPr>
      </w:pPr>
    </w:p>
    <w:p w:rsidR="0084030A" w:rsidRDefault="0084030A" w:rsidP="001A0855">
      <w:pPr>
        <w:spacing w:before="0"/>
        <w:jc w:val="center"/>
        <w:rPr>
          <w:b/>
          <w:snapToGrid w:val="0"/>
          <w:sz w:val="28"/>
          <w:szCs w:val="28"/>
        </w:rPr>
      </w:pPr>
      <w:r w:rsidRPr="0078554D">
        <w:rPr>
          <w:b/>
          <w:snapToGrid w:val="0"/>
          <w:sz w:val="28"/>
          <w:szCs w:val="28"/>
        </w:rPr>
        <w:t>Дополнительная</w:t>
      </w:r>
      <w:r w:rsidRPr="00227BA2">
        <w:rPr>
          <w:b/>
          <w:snapToGrid w:val="0"/>
          <w:sz w:val="28"/>
          <w:szCs w:val="28"/>
        </w:rPr>
        <w:t xml:space="preserve"> литература</w:t>
      </w:r>
      <w:r w:rsidRPr="0078554D">
        <w:rPr>
          <w:b/>
          <w:snapToGrid w:val="0"/>
          <w:sz w:val="28"/>
          <w:szCs w:val="28"/>
        </w:rPr>
        <w:t>:</w:t>
      </w:r>
    </w:p>
    <w:p w:rsidR="0084030A" w:rsidRPr="00941C67" w:rsidRDefault="0084030A" w:rsidP="001A0855">
      <w:pPr>
        <w:suppressAutoHyphens/>
        <w:spacing w:before="0"/>
        <w:jc w:val="center"/>
        <w:rPr>
          <w:snapToGrid w:val="0"/>
          <w:sz w:val="20"/>
          <w:szCs w:val="20"/>
        </w:rPr>
      </w:pPr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Справочник основных терминов и определений в области гражданской обороны, защиты от чрезвычайных ситуаций, обеспечения пожарной безопасности и безопасности людей на водных объектах / МЧС России. М.: ФГБУ ВНИИ ГОЧС (ФЦ), 2013. – 276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>
        <w:rPr>
          <w:b/>
          <w:i/>
          <w:snapToGrid w:val="0"/>
          <w:sz w:val="28"/>
          <w:szCs w:val="28"/>
        </w:rPr>
        <w:t>Режим </w:t>
      </w:r>
      <w:r w:rsidRPr="00373C4A">
        <w:rPr>
          <w:b/>
          <w:i/>
          <w:snapToGrid w:val="0"/>
          <w:sz w:val="28"/>
          <w:szCs w:val="28"/>
        </w:rPr>
        <w:t>доступа:</w:t>
      </w:r>
      <w:r>
        <w:rPr>
          <w:snapToGrid w:val="0"/>
          <w:sz w:val="28"/>
          <w:szCs w:val="28"/>
        </w:rPr>
        <w:t> </w:t>
      </w:r>
      <w:hyperlink r:id="rId12" w:history="1">
        <w:r w:rsidRPr="009A2CD2">
          <w:rPr>
            <w:snapToGrid w:val="0"/>
            <w:sz w:val="28"/>
            <w:szCs w:val="28"/>
          </w:rPr>
          <w:t>http://192.168.0.15/;jsessionid=1d37a1e517041a814a19b299f74f?46&amp;type=card&amp;cid=ALSFR-58fa21cd-c59f-4f33-bb43-3d404b1fd583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Государственный надзор в области гражданской обороны и защиты от чрезвычайных ситуаций: учебник для вузов МЧС России / Под ред. канд. социологических наук Г.Н. Кириллова. – СПб.: Санкт-Петербургский университет ГПС МЧС России, 2013. – 360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>
        <w:rPr>
          <w:b/>
          <w:i/>
          <w:snapToGrid w:val="0"/>
          <w:sz w:val="28"/>
          <w:szCs w:val="28"/>
        </w:rPr>
        <w:t>Режим </w:t>
      </w:r>
      <w:r w:rsidRPr="00373C4A">
        <w:rPr>
          <w:b/>
          <w:i/>
          <w:snapToGrid w:val="0"/>
          <w:sz w:val="28"/>
          <w:szCs w:val="28"/>
        </w:rPr>
        <w:t>доступа:</w:t>
      </w:r>
      <w:r>
        <w:rPr>
          <w:snapToGrid w:val="0"/>
          <w:sz w:val="28"/>
          <w:szCs w:val="28"/>
        </w:rPr>
        <w:t> </w:t>
      </w:r>
      <w:hyperlink r:id="rId13" w:history="1">
        <w:r w:rsidRPr="009A2CD2">
          <w:rPr>
            <w:snapToGrid w:val="0"/>
            <w:sz w:val="28"/>
            <w:szCs w:val="28"/>
          </w:rPr>
          <w:t>http://192.168.0.15/;jsessionid=2fef3f631c14daffa402f3c834c3?4&amp;type=card&amp;cid=ALSFR-9aee1179-1971-43a8-bcdf-b450d205559d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Юртушкин В.И. Чрезвычайные ситуации: защита населения и территорий: учебное пособие / В.И. Юртушкин. – 2-е изд., перераб. и доп. – М.: КНОРУС, 2011. – 368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14" w:history="1">
        <w:r w:rsidRPr="009A2CD2">
          <w:rPr>
            <w:snapToGrid w:val="0"/>
            <w:sz w:val="28"/>
            <w:szCs w:val="28"/>
          </w:rPr>
          <w:t>http://192.168.0.15/?25&amp;type=card&amp;cid=ALSFR-13227b8d-19a8-46c9-8108-6a0096b90c80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Шульгин В.Н., Седнев В.А., Овсяник А.И. и др. Инженерная защита населения. Ч. 1. Основы инженерной защиты населения и территорий: Учебник. – М.: Академия ГПС МЧС России, 2010. – 582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>
        <w:rPr>
          <w:b/>
          <w:i/>
          <w:snapToGrid w:val="0"/>
          <w:sz w:val="28"/>
          <w:szCs w:val="28"/>
        </w:rPr>
        <w:t>Режим </w:t>
      </w:r>
      <w:r w:rsidRPr="00373C4A">
        <w:rPr>
          <w:b/>
          <w:i/>
          <w:snapToGrid w:val="0"/>
          <w:sz w:val="28"/>
          <w:szCs w:val="28"/>
        </w:rPr>
        <w:t>доступа:</w:t>
      </w:r>
      <w:r>
        <w:rPr>
          <w:snapToGrid w:val="0"/>
          <w:sz w:val="28"/>
          <w:szCs w:val="28"/>
        </w:rPr>
        <w:t> </w:t>
      </w:r>
      <w:hyperlink r:id="rId15" w:history="1">
        <w:r w:rsidRPr="009A2CD2">
          <w:rPr>
            <w:snapToGrid w:val="0"/>
            <w:sz w:val="28"/>
            <w:szCs w:val="28"/>
          </w:rPr>
          <w:t>http://192.168.0.15/;jsessionid=1d37a1e517041a814a19b299f74f?58&amp;type=card&amp;cid=ALSFR-8b8a47c7-7c01-4273-aad8-2fc8ecd5ba08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Инженерная защита населения. Ч. 2. Защитные сооружения гражданской обороны: Учебник / В.Н. Шульгин, А.И. Овсяник, В.А. Седнев, И.М. Тетерин, И.А. Лысенко. – М.: Академия ГПС МЧС России, 2010. – 549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>
        <w:rPr>
          <w:b/>
          <w:i/>
          <w:snapToGrid w:val="0"/>
          <w:sz w:val="28"/>
          <w:szCs w:val="28"/>
        </w:rPr>
        <w:t>Режим </w:t>
      </w:r>
      <w:r w:rsidRPr="00373C4A">
        <w:rPr>
          <w:b/>
          <w:i/>
          <w:snapToGrid w:val="0"/>
          <w:sz w:val="28"/>
          <w:szCs w:val="28"/>
        </w:rPr>
        <w:t>доступа:</w:t>
      </w:r>
      <w:r>
        <w:rPr>
          <w:snapToGrid w:val="0"/>
          <w:sz w:val="28"/>
          <w:szCs w:val="28"/>
        </w:rPr>
        <w:t> </w:t>
      </w:r>
      <w:hyperlink r:id="rId16" w:history="1">
        <w:r w:rsidRPr="009A2CD2">
          <w:rPr>
            <w:snapToGrid w:val="0"/>
            <w:sz w:val="28"/>
            <w:szCs w:val="28"/>
          </w:rPr>
          <w:t>http://192.168.0.15/;jsessionid=1d37a1e517041a814a19b299f74f?63&amp;type=card&amp;cid=ALSFR-88848ceb-14cc-49d2-861e-4851d766af69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Савчук О.Н., Балабанов В.А. Безопасность жизнедеятельности. Приборы радиационной, химической разведки и дозиметрического контроля: учебное пособие по направлению подготовки (специальности) 280705.65 «Пожарная безопасность» квалификация (степень) «специалист» / Под общей ред. О.М. Латышева. – СПб.: Санкт-Петербургский университет ГПС МЧС России, 2013. – 96 с.</w:t>
      </w:r>
    </w:p>
    <w:p w:rsidR="0084030A" w:rsidRPr="009A2CD2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17" w:history="1">
        <w:r w:rsidRPr="009A2CD2">
          <w:rPr>
            <w:snapToGrid w:val="0"/>
            <w:sz w:val="28"/>
            <w:szCs w:val="28"/>
          </w:rPr>
          <w:t>http://192.168.0.15/?35&amp;type=card&amp;cid=ALSFR-a23987b1-d456-424e-891f-238778b9fb82</w:t>
        </w:r>
      </w:hyperlink>
    </w:p>
    <w:p w:rsidR="0084030A" w:rsidRPr="009A2CD2" w:rsidRDefault="0084030A" w:rsidP="001A0855">
      <w:pPr>
        <w:numPr>
          <w:ilvl w:val="0"/>
          <w:numId w:val="28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9A2CD2">
        <w:rPr>
          <w:sz w:val="28"/>
          <w:szCs w:val="28"/>
        </w:rPr>
        <w:t>Савчук О.Н. Методика выявления последствий чрезвычайных ситуаций мирного и военного времени: учебное пособие / Под общей ред. В.С. Артамонова. – СПб.: Санкт-Петербургский университет ГПС МЧС России, 2007. – 106 с.</w:t>
      </w:r>
    </w:p>
    <w:p w:rsidR="0084030A" w:rsidRDefault="0084030A" w:rsidP="001A0855">
      <w:pPr>
        <w:suppressAutoHyphens/>
        <w:spacing w:before="0"/>
        <w:ind w:firstLine="567"/>
        <w:jc w:val="both"/>
        <w:rPr>
          <w:snapToGrid w:val="0"/>
          <w:sz w:val="28"/>
          <w:szCs w:val="28"/>
        </w:rPr>
      </w:pPr>
      <w:r w:rsidRPr="00373C4A">
        <w:rPr>
          <w:b/>
          <w:i/>
          <w:snapToGrid w:val="0"/>
          <w:sz w:val="28"/>
          <w:szCs w:val="28"/>
        </w:rPr>
        <w:t>Режим доступа:</w:t>
      </w:r>
      <w:r>
        <w:rPr>
          <w:snapToGrid w:val="0"/>
          <w:sz w:val="28"/>
          <w:szCs w:val="28"/>
        </w:rPr>
        <w:t xml:space="preserve"> </w:t>
      </w:r>
      <w:hyperlink r:id="rId18" w:history="1">
        <w:r w:rsidRPr="009A2CD2">
          <w:rPr>
            <w:snapToGrid w:val="0"/>
            <w:sz w:val="28"/>
            <w:szCs w:val="28"/>
          </w:rPr>
          <w:t>http://192.168.0.15/?41&amp;type=card&amp;cid=ALSFR-a871c736-ce94-4117-9f6e-fc6b2a93100e</w:t>
        </w:r>
      </w:hyperlink>
    </w:p>
    <w:p w:rsidR="0084030A" w:rsidRPr="009A2CD2" w:rsidRDefault="0084030A" w:rsidP="001A0855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84030A" w:rsidRPr="00BC3968" w:rsidRDefault="0084030A" w:rsidP="001A0855">
      <w:pPr>
        <w:spacing w:before="0"/>
        <w:jc w:val="center"/>
        <w:rPr>
          <w:b/>
          <w:snapToGrid w:val="0"/>
          <w:sz w:val="28"/>
          <w:szCs w:val="28"/>
        </w:rPr>
      </w:pPr>
      <w:r w:rsidRPr="00BC3968">
        <w:rPr>
          <w:b/>
          <w:snapToGrid w:val="0"/>
          <w:sz w:val="28"/>
          <w:szCs w:val="28"/>
        </w:rPr>
        <w:t>Нормативные правовые акты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Федеральные конституционные законы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Конституция Российской Федерации (принята всенародным голосованием 12 декабря 1993 г.).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конституционный закон от 30 мая 2001 г. № 3–ФКЗ «О чрезвычайном положении».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конституционный закон от 3 января 2002 г. № 1–ФКЗ «О военном положении».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Федеральные законы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21 декабря 1994 г. № 68–ФЗ «О защите населения и территорий от чрезвычайных ситуаций природного и техногенного характера».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21 декабря 1994 г. № 69–ФЗ «О пожарной безопасности».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22 августа 1995 г. № 151–ФЗ «Об аварийно-спасательных службах и статусе спасателей».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9 января 1996 г. № 3–ФЗ «О радиационной безопасности населения».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31 мая 1996 г. № 61–ФЗ «Об обороне».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26 февраля 1997 г. № 31–ФЗ «О мобилизационной подготовке и мобилизации в Российской Федерации».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21 июля 1997 г. № 116-ФЗ «О промышленной безопасности опасных производственных объектов».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12 февраля 1998 г. № 28–ФЗ «О гражданской обороне».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28 декабря 2010 г. № 390–ФЗ «О безопасности».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Федеральный закон от 23 мая 2016 г. № 141–ФЗ «О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Федерации».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Указы Президента Российской Федерации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Российской Федерации от 11 июля 2004 г. № 868 «Вопросы Министерства Российской Федерации по делам гражданской обороны, чрезвычайным ситуациям и ликвидации последствий стихийных бедствий».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Российской Федерации от 30 сентября 2011 г. № 1265 «О спасательных воинских формированиях Министерства Российской Федерации по делам гражданской обороны, чрезвычайным ситуациям и ликвидации последствий стихийных бедствий».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Российской Федерации от 13 ноября 2012 г. № 1522 «О создании комплексной системы экстренного оповещения населения об угрозе возникновения или о возникновении чрезвычайных ситуаций».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Российской Федерации от 01 июля 2014 г. № 482 «Об утверждении Положения о территориальной обороне Российской Федерации».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Военная доктрина Российской Федерации (утверждена Президентом Российской Федерации 25 декабря 2014 г. № Пр-2976).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3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Российской Федерации от 31 декабря 2015 г. № 683 «О Стратегии национальной безопасности Российской Федерации».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3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Указ Президента РФ от 20 декабря 2016 г. № 696 «Об утверждении Основ государственной политики Российской Федерации в области гражданской обороны на период до 2030 года».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Постановления Правительства Российской Федерации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19 сентября 1998 г. № 1115 «О порядке отнесения организаций к категориям по гражданской обороне».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3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3 октября 1998 г. № 1149 «О порядке отнесения территорий к группам по гражданской обороне».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3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10 июля 1999 г. № 782 «О создании (назначении) в организациях структурных подразделений (работников), уполномоченных на решение задач в области гражданской обороны».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29 ноября 1999 г. № 1309 «О порядке создания убежищ и иных объектов гражданской обороны».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27 апреля 2000 г. № 379 «О накоплении, хранении и использовании в целях гражданской обороны запасов материально-технических, продовольственных, медицинских и иных средств».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3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 ноября 2000 г. № 841 «Об утверждении Положения об организации обучения населения в области гражданской обороны».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30 декабря 2003 г. № 794 «О единой государственной системе предупреждения и ликвидации чрезвычайных ситуаций».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22 июня 2004 г. № 303 ДСП «О порядке эвакуации населения, материальных и культурных ценностей в безопасные районы».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21 мая 2007 г. № 305 «Об утверждении Положения о государственном надзоре в области гражданской обороны».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Постановление Правительства Российской Федерации от 26 ноября 2007 г. № 804 «Об утверждении Положения о гражданской обороне в Российской Федерации».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Государственная программа Российской Федерации «Защита населения и территорий от чрезвычайных ситуаций, обеспечение пожарной безопасности и безопасности людей на водных объектах» (утверждена постановлением Правительства РФ от 15 апреля 2014 г. № 300).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Государственные стандарты Российской Федерации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ГОСТ Р 22.9.12-2014 «Безопасность в чрезвычайных ситуациях. Технические средства радиационного контроля. Общие технические требования».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ГОСТ Р 22.9.21-2014 «Безопасность в чрезвычайных ситуациях. Технические средства химической разведки. Классификация. Общие технические требования».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ГОСТ Р 42.4.03-2015 «Гражданская оборона. Защитные сооружения гражданской обороны. Классификация. Общие технические требования».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ГОСТ Р 22.3.10-2015 «Безопасность в чрезвычайных ситуациях. Средства коллективной защиты. Устройства очистки и регенерации воздуха. Классификация. Общие требования к схемам размещения».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ГОСТ Р 42.0.03-2016 «Гражданская оборона.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характера. Условные обозначения».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Свод правил СП 165.1325800.2014 «Инженерно-технические мероприятия по гражданской обороне». Актуализированная редакция СНиП 2.01.51-90.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Свод правил СП 88.13330.2014 «СНиП II-11-77. Защитные сооружения гражданской обороны». Актуализированная редакция СНиП II-11-77*.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Свод правил СП 264.1325800.2016 «Световая маскировка населенных пунктов и объектов народного хозяйства». Актуализированная редакция СНиП 2.01.53-84.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СанПиН 2.6.1.2523-09 «Нормы радиационной безопасности (НРБ-99/2009)».</w:t>
      </w:r>
    </w:p>
    <w:p w:rsidR="005A2E96" w:rsidRPr="005A2E96" w:rsidRDefault="005A2E96" w:rsidP="005A2E96">
      <w:pPr>
        <w:suppressAutoHyphens/>
        <w:spacing w:before="0"/>
        <w:jc w:val="center"/>
        <w:rPr>
          <w:snapToGrid w:val="0"/>
          <w:sz w:val="28"/>
          <w:szCs w:val="28"/>
        </w:rPr>
      </w:pPr>
    </w:p>
    <w:p w:rsidR="005A2E96" w:rsidRPr="005A2E96" w:rsidRDefault="005A2E96" w:rsidP="005A2E96">
      <w:pPr>
        <w:spacing w:before="0"/>
        <w:jc w:val="center"/>
        <w:rPr>
          <w:b/>
          <w:snapToGrid w:val="0"/>
          <w:sz w:val="28"/>
          <w:szCs w:val="28"/>
        </w:rPr>
      </w:pPr>
      <w:r w:rsidRPr="005A2E96">
        <w:rPr>
          <w:b/>
          <w:snapToGrid w:val="0"/>
          <w:sz w:val="28"/>
          <w:szCs w:val="28"/>
        </w:rPr>
        <w:t>Приказы, указания МЧС России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15 декабря 2002 г. № 583 «Об утверждении и введении в действие Правил эксплуатации защитных сооружений гражданской обороны».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27 мая 2003 г. № 285 «Об утверждении и введении в действие Правил использования и содержания средств индивидуальной защиты, приборов радиационной, химической разведки и контроля».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21 июля 2005 г. № 575 «Об утверждении Порядка содержания и использования защитных сооружений гражданской обороны в мирное время».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23 декабря 2005 г. № 999 «Об утверждении Порядка создания нештатных аварийно-спасательных формирований».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 xml:space="preserve">Приказ МЧС России от 23 мая </w:t>
      </w:r>
      <w:bookmarkStart w:id="1" w:name="_GoBack"/>
      <w:r w:rsidRPr="005A2E96">
        <w:rPr>
          <w:sz w:val="28"/>
          <w:szCs w:val="28"/>
        </w:rPr>
        <w:t>2017</w:t>
      </w:r>
      <w:bookmarkEnd w:id="1"/>
      <w:r w:rsidRPr="005A2E96">
        <w:rPr>
          <w:sz w:val="28"/>
          <w:szCs w:val="28"/>
        </w:rPr>
        <w:t xml:space="preserve"> г. № 230 «Об утверждении Положения об уполномоченных на решение задач в области гражданской обороны структурных подразделениях (работниках) организаций».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14 ноября 2008 г. № 687 «Об утверждении Положения об организации и ведении гражданской обороны в муниципальных образованиях и организациях».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17 декабря 2008 г. № 783 «Об утверждении Положения об организации и ведении гражданской обороны в Министерстве Российской Федерации по делам гражданской обороны, чрезвычайным ситуациям и ликвидации последствий стихийных бедствий».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16 февраля 2012 г. № 70 ДСП «Об утверждении порядка разработки, согласования и утверждения планов гражданской обороны и защиты населения (планов гражданской обороны)».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11 сентября 2012 г. № 536 ДСП «Об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24 апреля 2013 г. № 284 «Об утверждении Инструкции по подготовке и проведению учений и тренировок по гражданской обороне, защите населения от чрезвычайных ситуаций, обеспечению пожарной безопасности и безопасности людей на водных объектах».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 октября 2014 г. № 543 «Об утверждении Положения об организации обеспечения населения средствами индивидуальной защиты».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Приказ МЧС России от 18 декабря 2014 г. № 701 «Об утверждении Типового порядка создания нештатных формирований по обеспечению выполнения мероприятий по гражданской обороне».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Организационно-методические указания по подготовке населения Российской Федерации в области гражданской обороны, защиты от чрезвычайных ситуаций и безопасности людей на водных объектах на 2016-2020 годы.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Организационно-методические указания по подготовке территориальных органов МЧС России, спасательных воинских формирований МЧС России, подразделений федеральной противопожарной службы Государственной противопожарной службы, аварийно-спасательных и поисково-спасательных формирований, военизированных горноспасательных частей, подразделений Государственной инспекции по маломерным судам, образовательных организаций, научно-исследовательских и иных учреждений и организаций, находящихся в ведении Северо-Западного регионального центра МЧС России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2017 год.</w:t>
      </w:r>
    </w:p>
    <w:p w:rsidR="005A2E96" w:rsidRPr="005A2E96" w:rsidRDefault="005A2E96" w:rsidP="005A2E96">
      <w:pPr>
        <w:numPr>
          <w:ilvl w:val="0"/>
          <w:numId w:val="27"/>
        </w:numPr>
        <w:tabs>
          <w:tab w:val="left" w:pos="992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r w:rsidRPr="005A2E96">
        <w:rPr>
          <w:sz w:val="28"/>
          <w:szCs w:val="28"/>
        </w:rPr>
        <w:t>Доклад министра МЧС России Владимира Пучкова «О долгосрочных перспективах развития системы МЧС России (МЧС–2030)».</w:t>
      </w:r>
    </w:p>
    <w:p w:rsidR="005A2E96" w:rsidRPr="00BC3968" w:rsidRDefault="005A2E96" w:rsidP="00A61CDD">
      <w:pPr>
        <w:spacing w:before="0"/>
        <w:jc w:val="center"/>
        <w:rPr>
          <w:snapToGrid w:val="0"/>
          <w:sz w:val="28"/>
          <w:szCs w:val="28"/>
        </w:rPr>
      </w:pPr>
    </w:p>
    <w:p w:rsidR="0084030A" w:rsidRPr="00BC3968" w:rsidRDefault="0084030A" w:rsidP="001A0855">
      <w:pPr>
        <w:spacing w:before="0"/>
        <w:jc w:val="center"/>
        <w:rPr>
          <w:b/>
          <w:snapToGrid w:val="0"/>
          <w:sz w:val="28"/>
          <w:szCs w:val="28"/>
        </w:rPr>
      </w:pPr>
      <w:r w:rsidRPr="00BC3968">
        <w:rPr>
          <w:b/>
          <w:snapToGrid w:val="0"/>
          <w:sz w:val="28"/>
          <w:szCs w:val="28"/>
        </w:rPr>
        <w:t>Программное обеспечение и Интернет-ресурсы:</w:t>
      </w:r>
    </w:p>
    <w:p w:rsidR="0084030A" w:rsidRPr="00BC3968" w:rsidRDefault="003F3305" w:rsidP="002A7BAA">
      <w:pPr>
        <w:numPr>
          <w:ilvl w:val="0"/>
          <w:numId w:val="29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hyperlink r:id="rId19" w:history="1">
        <w:r w:rsidR="0084030A" w:rsidRPr="00BC3968">
          <w:rPr>
            <w:sz w:val="28"/>
            <w:szCs w:val="28"/>
          </w:rPr>
          <w:t>http://www.garant.ru/</w:t>
        </w:r>
      </w:hyperlink>
      <w:r w:rsidR="0084030A" w:rsidRPr="00BC3968">
        <w:rPr>
          <w:sz w:val="28"/>
          <w:szCs w:val="28"/>
        </w:rPr>
        <w:t xml:space="preserve"> (сайт Справочной правовой системы «Гарант»).</w:t>
      </w:r>
    </w:p>
    <w:p w:rsidR="0084030A" w:rsidRPr="00BC3968" w:rsidRDefault="003F3305" w:rsidP="002A7BAA">
      <w:pPr>
        <w:numPr>
          <w:ilvl w:val="0"/>
          <w:numId w:val="29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hyperlink r:id="rId20" w:history="1">
        <w:r w:rsidR="0084030A" w:rsidRPr="00BC3968">
          <w:rPr>
            <w:sz w:val="28"/>
            <w:szCs w:val="28"/>
          </w:rPr>
          <w:t>http://www.consultant.ru/</w:t>
        </w:r>
      </w:hyperlink>
      <w:r w:rsidR="0084030A" w:rsidRPr="00BC3968">
        <w:rPr>
          <w:sz w:val="28"/>
          <w:szCs w:val="28"/>
        </w:rPr>
        <w:t xml:space="preserve"> (сайт Справочной правовой системы «Консультант Плюс»).</w:t>
      </w:r>
    </w:p>
    <w:p w:rsidR="0084030A" w:rsidRPr="00BC3968" w:rsidRDefault="003F3305" w:rsidP="002A7BAA">
      <w:pPr>
        <w:numPr>
          <w:ilvl w:val="0"/>
          <w:numId w:val="29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hyperlink r:id="rId21" w:history="1">
        <w:r w:rsidR="0084030A" w:rsidRPr="00BC3968">
          <w:rPr>
            <w:sz w:val="28"/>
            <w:szCs w:val="28"/>
          </w:rPr>
          <w:t>https://rg.ru/</w:t>
        </w:r>
      </w:hyperlink>
      <w:r w:rsidR="0084030A" w:rsidRPr="00BC3968">
        <w:rPr>
          <w:sz w:val="28"/>
          <w:szCs w:val="28"/>
        </w:rPr>
        <w:t xml:space="preserve"> (сайт «Российской газеты»).</w:t>
      </w:r>
    </w:p>
    <w:p w:rsidR="0084030A" w:rsidRPr="00BC3968" w:rsidRDefault="003F3305" w:rsidP="002A7BAA">
      <w:pPr>
        <w:numPr>
          <w:ilvl w:val="0"/>
          <w:numId w:val="29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hyperlink r:id="rId22" w:history="1">
        <w:r w:rsidR="0084030A" w:rsidRPr="00BC3968">
          <w:rPr>
            <w:sz w:val="28"/>
            <w:szCs w:val="28"/>
          </w:rPr>
          <w:t>http://www.mchs.gov.ru/</w:t>
        </w:r>
      </w:hyperlink>
      <w:r w:rsidR="0084030A" w:rsidRPr="00BC3968">
        <w:rPr>
          <w:sz w:val="28"/>
          <w:szCs w:val="28"/>
        </w:rPr>
        <w:t xml:space="preserve"> (сайт «МЧС России»).</w:t>
      </w:r>
    </w:p>
    <w:p w:rsidR="0084030A" w:rsidRPr="00BC3968" w:rsidRDefault="003F3305" w:rsidP="002A7BAA">
      <w:pPr>
        <w:numPr>
          <w:ilvl w:val="0"/>
          <w:numId w:val="29"/>
        </w:numPr>
        <w:tabs>
          <w:tab w:val="left" w:pos="851"/>
        </w:tabs>
        <w:suppressAutoHyphens/>
        <w:spacing w:before="0"/>
        <w:ind w:left="0" w:firstLine="567"/>
        <w:contextualSpacing/>
        <w:jc w:val="both"/>
        <w:rPr>
          <w:sz w:val="28"/>
          <w:szCs w:val="28"/>
        </w:rPr>
      </w:pPr>
      <w:hyperlink r:id="rId23" w:history="1">
        <w:r w:rsidR="0084030A" w:rsidRPr="00BC3968">
          <w:rPr>
            <w:sz w:val="28"/>
            <w:szCs w:val="28"/>
          </w:rPr>
          <w:t>http://pravo.gov.ru/</w:t>
        </w:r>
      </w:hyperlink>
      <w:r w:rsidR="0084030A" w:rsidRPr="00BC3968">
        <w:rPr>
          <w:sz w:val="28"/>
          <w:szCs w:val="28"/>
        </w:rPr>
        <w:t xml:space="preserve"> (Официальный интернет-портал правовой информации).</w:t>
      </w:r>
    </w:p>
    <w:p w:rsidR="00570243" w:rsidRDefault="00570243" w:rsidP="001A0855">
      <w:pPr>
        <w:spacing w:before="0"/>
        <w:jc w:val="center"/>
        <w:rPr>
          <w:snapToGrid w:val="0"/>
          <w:sz w:val="28"/>
          <w:szCs w:val="28"/>
        </w:rPr>
      </w:pPr>
    </w:p>
    <w:p w:rsidR="000C514B" w:rsidRPr="005E2095" w:rsidRDefault="000C514B" w:rsidP="000C514B">
      <w:pPr>
        <w:spacing w:line="360" w:lineRule="auto"/>
        <w:ind w:firstLine="567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Разработал:</w:t>
      </w:r>
    </w:p>
    <w:p w:rsidR="000C514B" w:rsidRPr="000C514B" w:rsidRDefault="00B2795E" w:rsidP="000C514B">
      <w:pPr>
        <w:spacing w:line="360" w:lineRule="auto"/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старший преподаватель</w:t>
      </w:r>
      <w:r w:rsidR="000C514B" w:rsidRPr="000C514B">
        <w:rPr>
          <w:snapToGrid w:val="0"/>
          <w:sz w:val="28"/>
          <w:szCs w:val="28"/>
        </w:rPr>
        <w:t xml:space="preserve"> кафедры защиты населения и территорий</w:t>
      </w:r>
    </w:p>
    <w:p w:rsidR="000C514B" w:rsidRDefault="00A419E0" w:rsidP="000C514B">
      <w:pPr>
        <w:tabs>
          <w:tab w:val="left" w:pos="7938"/>
        </w:tabs>
        <w:spacing w:line="360" w:lineRule="auto"/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подполковник</w:t>
      </w:r>
      <w:r w:rsidR="00B2795E">
        <w:rPr>
          <w:snapToGrid w:val="0"/>
          <w:sz w:val="28"/>
          <w:szCs w:val="28"/>
        </w:rPr>
        <w:t xml:space="preserve"> </w:t>
      </w:r>
      <w:r w:rsidR="000C514B">
        <w:rPr>
          <w:snapToGrid w:val="0"/>
          <w:sz w:val="28"/>
          <w:szCs w:val="28"/>
        </w:rPr>
        <w:t>вн. службы</w:t>
      </w:r>
      <w:r w:rsidR="000C514B">
        <w:rPr>
          <w:snapToGrid w:val="0"/>
          <w:sz w:val="28"/>
          <w:szCs w:val="28"/>
        </w:rPr>
        <w:tab/>
      </w:r>
      <w:r w:rsidR="00B2795E">
        <w:rPr>
          <w:snapToGrid w:val="0"/>
          <w:sz w:val="28"/>
          <w:szCs w:val="28"/>
        </w:rPr>
        <w:t>Н</w:t>
      </w:r>
      <w:r w:rsidR="000C514B">
        <w:rPr>
          <w:snapToGrid w:val="0"/>
          <w:sz w:val="28"/>
          <w:szCs w:val="28"/>
        </w:rPr>
        <w:t>.</w:t>
      </w:r>
      <w:r w:rsidR="00B2795E">
        <w:rPr>
          <w:snapToGrid w:val="0"/>
          <w:sz w:val="28"/>
          <w:szCs w:val="28"/>
        </w:rPr>
        <w:t>П</w:t>
      </w:r>
      <w:r w:rsidR="000C514B">
        <w:rPr>
          <w:snapToGrid w:val="0"/>
          <w:sz w:val="28"/>
          <w:szCs w:val="28"/>
        </w:rPr>
        <w:t xml:space="preserve">. </w:t>
      </w:r>
      <w:r w:rsidR="00B2795E">
        <w:rPr>
          <w:snapToGrid w:val="0"/>
          <w:sz w:val="28"/>
          <w:szCs w:val="28"/>
        </w:rPr>
        <w:t>Воропаев</w:t>
      </w:r>
    </w:p>
    <w:p w:rsidR="0046004F" w:rsidRPr="007E79A8" w:rsidRDefault="0046004F" w:rsidP="007E79A8">
      <w:pPr>
        <w:spacing w:before="0"/>
        <w:jc w:val="center"/>
        <w:rPr>
          <w:sz w:val="28"/>
          <w:szCs w:val="28"/>
        </w:rPr>
      </w:pPr>
      <w:r w:rsidRPr="007E79A8">
        <w:rPr>
          <w:sz w:val="28"/>
          <w:szCs w:val="28"/>
        </w:rPr>
        <w:br w:type="page"/>
      </w:r>
    </w:p>
    <w:bookmarkEnd w:id="0"/>
    <w:p w:rsidR="002F37D4" w:rsidRPr="002F37D4" w:rsidRDefault="002F37D4" w:rsidP="002F37D4">
      <w:pPr>
        <w:widowControl w:val="0"/>
        <w:spacing w:before="0"/>
        <w:jc w:val="center"/>
        <w:rPr>
          <w:b/>
          <w:sz w:val="28"/>
          <w:szCs w:val="28"/>
        </w:rPr>
      </w:pPr>
      <w:r w:rsidRPr="002F37D4">
        <w:rPr>
          <w:b/>
          <w:sz w:val="28"/>
          <w:szCs w:val="28"/>
        </w:rPr>
        <w:t>Лист регистрации изменений</w:t>
      </w:r>
    </w:p>
    <w:p w:rsidR="002F37D4" w:rsidRPr="002F37D4" w:rsidRDefault="002F37D4" w:rsidP="002F37D4">
      <w:pPr>
        <w:spacing w:before="0"/>
        <w:jc w:val="center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994"/>
        <w:gridCol w:w="850"/>
        <w:gridCol w:w="994"/>
        <w:gridCol w:w="1278"/>
        <w:gridCol w:w="994"/>
        <w:gridCol w:w="1278"/>
        <w:gridCol w:w="994"/>
        <w:gridCol w:w="1136"/>
      </w:tblGrid>
      <w:tr w:rsidR="002F37D4" w:rsidRPr="002F37D4" w:rsidTr="00CF5E5D">
        <w:trPr>
          <w:cantSplit/>
          <w:trHeight w:hRule="exact" w:val="425"/>
          <w:jc w:val="center"/>
        </w:trPr>
        <w:tc>
          <w:tcPr>
            <w:tcW w:w="1134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Номер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изменения</w:t>
            </w:r>
          </w:p>
        </w:tc>
        <w:tc>
          <w:tcPr>
            <w:tcW w:w="2838" w:type="dxa"/>
            <w:gridSpan w:val="3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Номера листов</w:t>
            </w:r>
          </w:p>
        </w:tc>
        <w:tc>
          <w:tcPr>
            <w:tcW w:w="1278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Основание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для внесения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изменений</w:t>
            </w:r>
          </w:p>
        </w:tc>
        <w:tc>
          <w:tcPr>
            <w:tcW w:w="994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Подпись</w:t>
            </w:r>
          </w:p>
        </w:tc>
        <w:tc>
          <w:tcPr>
            <w:tcW w:w="1278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Расшифровка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подписи</w:t>
            </w:r>
          </w:p>
        </w:tc>
        <w:tc>
          <w:tcPr>
            <w:tcW w:w="994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Дата</w:t>
            </w:r>
          </w:p>
        </w:tc>
        <w:tc>
          <w:tcPr>
            <w:tcW w:w="1136" w:type="dxa"/>
            <w:vMerge w:val="restart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Дата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введения</w:t>
            </w:r>
          </w:p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изменения</w:t>
            </w:r>
          </w:p>
        </w:tc>
      </w:tr>
      <w:tr w:rsidR="002F37D4" w:rsidRPr="002F37D4" w:rsidTr="00CF5E5D">
        <w:trPr>
          <w:cantSplit/>
          <w:trHeight w:hRule="exact" w:val="567"/>
          <w:jc w:val="center"/>
        </w:trPr>
        <w:tc>
          <w:tcPr>
            <w:tcW w:w="1134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заменен-ных</w:t>
            </w:r>
          </w:p>
        </w:tc>
        <w:tc>
          <w:tcPr>
            <w:tcW w:w="850" w:type="dxa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новых</w:t>
            </w: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  <w:r w:rsidRPr="002F37D4">
              <w:rPr>
                <w:sz w:val="20"/>
              </w:rPr>
              <w:t>аннулиро-ванных</w:t>
            </w:r>
          </w:p>
        </w:tc>
        <w:tc>
          <w:tcPr>
            <w:tcW w:w="1278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  <w:tc>
          <w:tcPr>
            <w:tcW w:w="994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  <w:tc>
          <w:tcPr>
            <w:tcW w:w="1278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  <w:tc>
          <w:tcPr>
            <w:tcW w:w="994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  <w:vAlign w:val="center"/>
          </w:tcPr>
          <w:p w:rsidR="002F37D4" w:rsidRPr="002F37D4" w:rsidRDefault="002F37D4" w:rsidP="002F37D4">
            <w:pPr>
              <w:spacing w:before="0"/>
              <w:jc w:val="center"/>
              <w:rPr>
                <w:sz w:val="20"/>
              </w:rPr>
            </w:pPr>
          </w:p>
        </w:tc>
      </w:tr>
      <w:tr w:rsidR="002F37D4" w:rsidRPr="002F37D4" w:rsidTr="00CF5E5D">
        <w:trPr>
          <w:cantSplit/>
          <w:trHeight w:hRule="exact" w:val="284"/>
          <w:jc w:val="center"/>
        </w:trPr>
        <w:tc>
          <w:tcPr>
            <w:tcW w:w="113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</w:tr>
      <w:tr w:rsidR="002F37D4" w:rsidRPr="002F37D4" w:rsidTr="00CF5E5D">
        <w:trPr>
          <w:cantSplit/>
          <w:trHeight w:hRule="exact" w:val="284"/>
          <w:jc w:val="center"/>
        </w:trPr>
        <w:tc>
          <w:tcPr>
            <w:tcW w:w="113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</w:tr>
      <w:tr w:rsidR="002F37D4" w:rsidRPr="002F37D4" w:rsidTr="00CF5E5D">
        <w:trPr>
          <w:cantSplit/>
          <w:trHeight w:hRule="exact" w:val="284"/>
          <w:jc w:val="center"/>
        </w:trPr>
        <w:tc>
          <w:tcPr>
            <w:tcW w:w="113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994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  <w:tc>
          <w:tcPr>
            <w:tcW w:w="1136" w:type="dxa"/>
            <w:vAlign w:val="center"/>
          </w:tcPr>
          <w:p w:rsidR="002F37D4" w:rsidRPr="002F37D4" w:rsidRDefault="002F37D4" w:rsidP="002F37D4">
            <w:pPr>
              <w:spacing w:before="0"/>
              <w:rPr>
                <w:sz w:val="20"/>
              </w:rPr>
            </w:pPr>
          </w:p>
        </w:tc>
      </w:tr>
    </w:tbl>
    <w:p w:rsidR="002F37D4" w:rsidRPr="002F37D4" w:rsidRDefault="002F37D4" w:rsidP="002F37D4">
      <w:pPr>
        <w:spacing w:before="0"/>
        <w:jc w:val="center"/>
      </w:pPr>
    </w:p>
    <w:sectPr w:rsidR="002F37D4" w:rsidRPr="002F37D4" w:rsidSect="00E6110D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709" w:right="992" w:bottom="425" w:left="992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305" w:rsidRDefault="003F3305" w:rsidP="00342818">
      <w:r>
        <w:separator/>
      </w:r>
    </w:p>
  </w:endnote>
  <w:endnote w:type="continuationSeparator" w:id="0">
    <w:p w:rsidR="003F3305" w:rsidRDefault="003F3305" w:rsidP="0034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jc w:val="center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CellMar>
        <w:left w:w="85" w:type="dxa"/>
        <w:right w:w="85" w:type="dxa"/>
      </w:tblCellMar>
      <w:tblLook w:val="0000" w:firstRow="0" w:lastRow="0" w:firstColumn="0" w:lastColumn="0" w:noHBand="0" w:noVBand="0"/>
    </w:tblPr>
    <w:tblGrid>
      <w:gridCol w:w="1418"/>
      <w:gridCol w:w="7087"/>
      <w:gridCol w:w="1418"/>
    </w:tblGrid>
    <w:tr w:rsidR="00713D42" w:rsidRPr="00347736" w:rsidTr="00713D42">
      <w:trPr>
        <w:trHeight w:hRule="exact" w:val="425"/>
        <w:jc w:val="center"/>
      </w:trPr>
      <w:tc>
        <w:tcPr>
          <w:tcW w:w="1418" w:type="dxa"/>
          <w:shd w:val="clear" w:color="auto" w:fill="D9D9D9"/>
          <w:vAlign w:val="center"/>
        </w:tcPr>
        <w:p w:rsidR="00713D42" w:rsidRPr="00205F57" w:rsidRDefault="00713D42" w:rsidP="00713D42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eastAsia="Times New Roman" w:hAnsi="Times New Roman" w:cs="Times New Roman"/>
              <w:b/>
              <w:i/>
              <w:sz w:val="20"/>
              <w:szCs w:val="20"/>
              <w:lang w:eastAsia="ru-RU"/>
            </w:rPr>
          </w:pPr>
        </w:p>
      </w:tc>
      <w:tc>
        <w:tcPr>
          <w:tcW w:w="7088" w:type="dxa"/>
          <w:shd w:val="clear" w:color="auto" w:fill="D9D9D9"/>
          <w:vAlign w:val="center"/>
        </w:tcPr>
        <w:p w:rsidR="00713D42" w:rsidRPr="00205F57" w:rsidRDefault="00713D42" w:rsidP="00713D42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eastAsia="Times New Roman" w:hAnsi="Times New Roman" w:cs="Times New Roman"/>
              <w:b/>
              <w:i/>
              <w:sz w:val="20"/>
              <w:szCs w:val="20"/>
              <w:lang w:eastAsia="ru-RU"/>
            </w:rPr>
          </w:pPr>
        </w:p>
      </w:tc>
      <w:tc>
        <w:tcPr>
          <w:tcW w:w="1418" w:type="dxa"/>
          <w:shd w:val="clear" w:color="auto" w:fill="D9D9D9"/>
          <w:vAlign w:val="center"/>
        </w:tcPr>
        <w:p w:rsidR="00713D42" w:rsidRPr="00337E56" w:rsidRDefault="00713D42" w:rsidP="00713D42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eastAsia="Times New Roman" w:hAnsi="Times New Roman" w:cs="Times New Roman"/>
              <w:bCs/>
              <w:i/>
              <w:sz w:val="20"/>
              <w:szCs w:val="20"/>
              <w:lang w:eastAsia="ru-RU"/>
            </w:rPr>
          </w:pPr>
          <w:r w:rsidRPr="00337E56">
            <w:rPr>
              <w:rFonts w:ascii="Times New Roman" w:eastAsia="Times New Roman" w:hAnsi="Times New Roman" w:cs="Times New Roman"/>
              <w:bCs/>
              <w:i/>
              <w:sz w:val="20"/>
              <w:szCs w:val="20"/>
              <w:lang w:eastAsia="ru-RU"/>
            </w:rPr>
            <w:t xml:space="preserve">Стр. </w:t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fldChar w:fldCharType="begin"/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instrText xml:space="preserve"> PAGE </w:instrText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fldChar w:fldCharType="separate"/>
          </w:r>
          <w:r w:rsidR="005A2E96">
            <w:rPr>
              <w:rFonts w:ascii="Times New Roman" w:eastAsia="Times New Roman" w:hAnsi="Times New Roman" w:cs="Times New Roman"/>
              <w:i/>
              <w:noProof/>
              <w:lang w:eastAsia="ru-RU"/>
            </w:rPr>
            <w:t>18</w:t>
          </w:r>
          <w:r w:rsidRPr="00337E56">
            <w:rPr>
              <w:rFonts w:ascii="Times New Roman" w:eastAsia="Times New Roman" w:hAnsi="Times New Roman" w:cs="Times New Roman"/>
              <w:bCs/>
              <w:i/>
              <w:lang w:eastAsia="ru-RU"/>
            </w:rPr>
            <w:fldChar w:fldCharType="end"/>
          </w:r>
          <w:r w:rsidRPr="00337E56">
            <w:rPr>
              <w:rFonts w:ascii="Times New Roman" w:eastAsia="Times New Roman" w:hAnsi="Times New Roman" w:cs="Times New Roman"/>
              <w:bCs/>
              <w:i/>
              <w:sz w:val="20"/>
              <w:szCs w:val="20"/>
              <w:lang w:eastAsia="ru-RU"/>
            </w:rPr>
            <w:t xml:space="preserve"> из </w:t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fldChar w:fldCharType="begin"/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instrText xml:space="preserve"> NUMPAGES </w:instrText>
          </w:r>
          <w:r w:rsidRPr="00337E56">
            <w:rPr>
              <w:rFonts w:ascii="Times New Roman" w:eastAsia="Times New Roman" w:hAnsi="Times New Roman" w:cs="Times New Roman"/>
              <w:i/>
              <w:lang w:eastAsia="ru-RU"/>
            </w:rPr>
            <w:fldChar w:fldCharType="separate"/>
          </w:r>
          <w:r w:rsidR="005A2E96">
            <w:rPr>
              <w:rFonts w:ascii="Times New Roman" w:eastAsia="Times New Roman" w:hAnsi="Times New Roman" w:cs="Times New Roman"/>
              <w:i/>
              <w:noProof/>
              <w:lang w:eastAsia="ru-RU"/>
            </w:rPr>
            <w:t>19</w:t>
          </w:r>
          <w:r w:rsidRPr="00337E56">
            <w:rPr>
              <w:rFonts w:ascii="Times New Roman" w:eastAsia="Times New Roman" w:hAnsi="Times New Roman" w:cs="Times New Roman"/>
              <w:bCs/>
              <w:i/>
              <w:lang w:eastAsia="ru-RU"/>
            </w:rPr>
            <w:fldChar w:fldCharType="end"/>
          </w:r>
        </w:p>
      </w:tc>
    </w:tr>
  </w:tbl>
  <w:p w:rsidR="00713D42" w:rsidRDefault="00713D42" w:rsidP="00E6110D">
    <w:pPr>
      <w:pStyle w:val="a5"/>
      <w:tabs>
        <w:tab w:val="clear" w:pos="4677"/>
        <w:tab w:val="clear" w:pos="9355"/>
      </w:tabs>
      <w:rPr>
        <w:rFonts w:ascii="Times New Roman" w:hAnsi="Times New Roman" w:cs="Times New Roman"/>
        <w:sz w:val="24"/>
        <w:szCs w:val="24"/>
      </w:rPr>
    </w:pPr>
  </w:p>
  <w:p w:rsidR="00713D42" w:rsidRDefault="00713D42" w:rsidP="00E6110D">
    <w:pPr>
      <w:pStyle w:val="a5"/>
      <w:tabs>
        <w:tab w:val="clear" w:pos="4677"/>
        <w:tab w:val="clear" w:pos="9355"/>
      </w:tabs>
      <w:rPr>
        <w:rFonts w:ascii="Times New Roman" w:hAnsi="Times New Roman" w:cs="Times New Roman"/>
        <w:sz w:val="24"/>
        <w:szCs w:val="24"/>
      </w:rPr>
    </w:pPr>
  </w:p>
  <w:p w:rsidR="00713D42" w:rsidRDefault="00713D42" w:rsidP="00E6110D">
    <w:pPr>
      <w:pStyle w:val="a5"/>
      <w:tabs>
        <w:tab w:val="clear" w:pos="4677"/>
        <w:tab w:val="clear" w:pos="9355"/>
      </w:tabs>
      <w:rPr>
        <w:rFonts w:ascii="Times New Roman" w:hAnsi="Times New Roman" w:cs="Times New Roman"/>
        <w:sz w:val="24"/>
        <w:szCs w:val="24"/>
      </w:rPr>
    </w:pPr>
  </w:p>
  <w:p w:rsidR="00713D42" w:rsidRPr="00910DE2" w:rsidRDefault="00713D42" w:rsidP="007A5348">
    <w:pPr>
      <w:pStyle w:val="a5"/>
      <w:tabs>
        <w:tab w:val="clear" w:pos="4677"/>
        <w:tab w:val="clear" w:pos="9355"/>
      </w:tabs>
      <w:ind w:firstLine="709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jc w:val="center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CellMar>
        <w:left w:w="85" w:type="dxa"/>
        <w:right w:w="85" w:type="dxa"/>
      </w:tblCellMar>
      <w:tblLook w:val="0000" w:firstRow="0" w:lastRow="0" w:firstColumn="0" w:lastColumn="0" w:noHBand="0" w:noVBand="0"/>
    </w:tblPr>
    <w:tblGrid>
      <w:gridCol w:w="1417"/>
      <w:gridCol w:w="4253"/>
      <w:gridCol w:w="2835"/>
      <w:gridCol w:w="1418"/>
    </w:tblGrid>
    <w:tr w:rsidR="00713D42" w:rsidRPr="009E4838" w:rsidTr="00713D42">
      <w:trPr>
        <w:trHeight w:hRule="exact" w:val="425"/>
        <w:jc w:val="center"/>
      </w:trPr>
      <w:tc>
        <w:tcPr>
          <w:tcW w:w="1417" w:type="dxa"/>
          <w:vAlign w:val="center"/>
        </w:tcPr>
        <w:p w:rsidR="00713D42" w:rsidRPr="009E4838" w:rsidRDefault="00713D42" w:rsidP="00713D42">
          <w:pPr>
            <w:spacing w:before="0"/>
            <w:jc w:val="center"/>
            <w:rPr>
              <w:b/>
              <w:i/>
              <w:sz w:val="20"/>
            </w:rPr>
          </w:pPr>
        </w:p>
      </w:tc>
      <w:tc>
        <w:tcPr>
          <w:tcW w:w="4253" w:type="dxa"/>
          <w:vAlign w:val="center"/>
        </w:tcPr>
        <w:p w:rsidR="00713D42" w:rsidRPr="009E4838" w:rsidRDefault="00713D42" w:rsidP="00713D42">
          <w:pPr>
            <w:spacing w:before="0"/>
            <w:jc w:val="center"/>
            <w:rPr>
              <w:b/>
              <w:i/>
              <w:sz w:val="20"/>
            </w:rPr>
          </w:pPr>
          <w:r w:rsidRPr="009E4838">
            <w:rPr>
              <w:b/>
              <w:i/>
              <w:sz w:val="20"/>
            </w:rPr>
            <w:t>Должность</w:t>
          </w:r>
        </w:p>
      </w:tc>
      <w:tc>
        <w:tcPr>
          <w:tcW w:w="2835" w:type="dxa"/>
          <w:vAlign w:val="center"/>
        </w:tcPr>
        <w:p w:rsidR="00713D42" w:rsidRPr="009E4838" w:rsidRDefault="00713D42" w:rsidP="00713D42">
          <w:pPr>
            <w:spacing w:before="0"/>
            <w:jc w:val="center"/>
            <w:rPr>
              <w:b/>
              <w:i/>
              <w:sz w:val="20"/>
            </w:rPr>
          </w:pPr>
          <w:r w:rsidRPr="009E4838">
            <w:rPr>
              <w:b/>
              <w:i/>
              <w:sz w:val="20"/>
            </w:rPr>
            <w:t>Фамилия / Подпись</w:t>
          </w:r>
        </w:p>
      </w:tc>
      <w:tc>
        <w:tcPr>
          <w:tcW w:w="1418" w:type="dxa"/>
          <w:vAlign w:val="center"/>
        </w:tcPr>
        <w:p w:rsidR="00713D42" w:rsidRPr="009E4838" w:rsidRDefault="00713D42" w:rsidP="00713D42">
          <w:pPr>
            <w:spacing w:before="0"/>
            <w:jc w:val="center"/>
            <w:rPr>
              <w:b/>
              <w:i/>
              <w:sz w:val="20"/>
            </w:rPr>
          </w:pPr>
          <w:r w:rsidRPr="009E4838">
            <w:rPr>
              <w:b/>
              <w:i/>
              <w:sz w:val="20"/>
            </w:rPr>
            <w:t>Дата</w:t>
          </w:r>
        </w:p>
      </w:tc>
    </w:tr>
    <w:tr w:rsidR="00713D42" w:rsidRPr="009E4838" w:rsidTr="00713D42">
      <w:trPr>
        <w:trHeight w:hRule="exact" w:val="284"/>
        <w:jc w:val="center"/>
      </w:trPr>
      <w:tc>
        <w:tcPr>
          <w:tcW w:w="1417" w:type="dxa"/>
          <w:vAlign w:val="center"/>
        </w:tcPr>
        <w:p w:rsidR="00713D42" w:rsidRPr="009E4838" w:rsidRDefault="00713D42" w:rsidP="00713D42">
          <w:pPr>
            <w:spacing w:before="0"/>
            <w:rPr>
              <w:b/>
              <w:i/>
              <w:sz w:val="20"/>
              <w:szCs w:val="20"/>
            </w:rPr>
          </w:pPr>
          <w:r w:rsidRPr="009E4838">
            <w:rPr>
              <w:b/>
              <w:i/>
              <w:sz w:val="20"/>
              <w:szCs w:val="20"/>
            </w:rPr>
            <w:t>Разработал</w:t>
          </w:r>
        </w:p>
      </w:tc>
      <w:tc>
        <w:tcPr>
          <w:tcW w:w="4253" w:type="dxa"/>
          <w:vAlign w:val="center"/>
        </w:tcPr>
        <w:p w:rsidR="00713D42" w:rsidRPr="009E4838" w:rsidRDefault="00713D42" w:rsidP="00713D42">
          <w:pPr>
            <w:spacing w:before="0"/>
            <w:rPr>
              <w:i/>
              <w:sz w:val="20"/>
              <w:szCs w:val="20"/>
            </w:rPr>
          </w:pPr>
          <w:r w:rsidRPr="009E4838">
            <w:rPr>
              <w:i/>
              <w:sz w:val="20"/>
              <w:szCs w:val="20"/>
            </w:rPr>
            <w:t>Старший преподаватель кафедры ЗНиТ</w:t>
          </w:r>
        </w:p>
      </w:tc>
      <w:tc>
        <w:tcPr>
          <w:tcW w:w="2835" w:type="dxa"/>
          <w:vAlign w:val="center"/>
        </w:tcPr>
        <w:p w:rsidR="00713D42" w:rsidRPr="009E4838" w:rsidRDefault="00713D42" w:rsidP="00713D42">
          <w:pPr>
            <w:spacing w:before="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Воропаев Н.П. /</w:t>
          </w:r>
        </w:p>
      </w:tc>
      <w:tc>
        <w:tcPr>
          <w:tcW w:w="1418" w:type="dxa"/>
          <w:vAlign w:val="center"/>
        </w:tcPr>
        <w:p w:rsidR="00713D42" w:rsidRPr="00112D23" w:rsidRDefault="00805D32" w:rsidP="00805D32">
          <w:pPr>
            <w:spacing w:before="0"/>
            <w:jc w:val="center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06</w:t>
          </w:r>
          <w:r w:rsidR="00713D42" w:rsidRPr="00112D23">
            <w:rPr>
              <w:i/>
              <w:sz w:val="20"/>
              <w:szCs w:val="20"/>
            </w:rPr>
            <w:t>.</w:t>
          </w:r>
          <w:r>
            <w:rPr>
              <w:i/>
              <w:sz w:val="20"/>
              <w:szCs w:val="20"/>
            </w:rPr>
            <w:t>12</w:t>
          </w:r>
          <w:r w:rsidR="00713D42" w:rsidRPr="00112D23">
            <w:rPr>
              <w:i/>
              <w:sz w:val="20"/>
              <w:szCs w:val="20"/>
            </w:rPr>
            <w:t>.2017</w:t>
          </w:r>
        </w:p>
      </w:tc>
    </w:tr>
    <w:tr w:rsidR="00713D42" w:rsidRPr="009E4838" w:rsidTr="00713D42">
      <w:trPr>
        <w:trHeight w:hRule="exact" w:val="284"/>
        <w:jc w:val="center"/>
      </w:trPr>
      <w:tc>
        <w:tcPr>
          <w:tcW w:w="1417" w:type="dxa"/>
          <w:tcBorders>
            <w:bottom w:val="single" w:sz="6" w:space="0" w:color="auto"/>
          </w:tcBorders>
          <w:vAlign w:val="center"/>
        </w:tcPr>
        <w:p w:rsidR="00713D42" w:rsidRPr="009E4838" w:rsidRDefault="00713D42" w:rsidP="00713D42">
          <w:pPr>
            <w:spacing w:before="0"/>
            <w:rPr>
              <w:b/>
              <w:i/>
              <w:sz w:val="20"/>
              <w:szCs w:val="20"/>
            </w:rPr>
          </w:pPr>
          <w:r w:rsidRPr="009E4838">
            <w:rPr>
              <w:b/>
              <w:i/>
              <w:sz w:val="20"/>
              <w:szCs w:val="20"/>
            </w:rPr>
            <w:t>Проверил</w:t>
          </w:r>
        </w:p>
      </w:tc>
      <w:tc>
        <w:tcPr>
          <w:tcW w:w="4253" w:type="dxa"/>
          <w:tcBorders>
            <w:bottom w:val="single" w:sz="6" w:space="0" w:color="auto"/>
          </w:tcBorders>
          <w:vAlign w:val="center"/>
        </w:tcPr>
        <w:p w:rsidR="00713D42" w:rsidRPr="009E4838" w:rsidRDefault="00713D42" w:rsidP="00713D42">
          <w:pPr>
            <w:spacing w:before="0"/>
            <w:rPr>
              <w:i/>
              <w:sz w:val="20"/>
              <w:szCs w:val="20"/>
            </w:rPr>
          </w:pPr>
          <w:r w:rsidRPr="009E4838">
            <w:rPr>
              <w:i/>
              <w:sz w:val="20"/>
              <w:szCs w:val="20"/>
            </w:rPr>
            <w:t>Председатель ПМК</w:t>
          </w:r>
        </w:p>
      </w:tc>
      <w:tc>
        <w:tcPr>
          <w:tcW w:w="2835" w:type="dxa"/>
          <w:tcBorders>
            <w:bottom w:val="single" w:sz="6" w:space="0" w:color="auto"/>
          </w:tcBorders>
          <w:vAlign w:val="center"/>
        </w:tcPr>
        <w:p w:rsidR="00713D42" w:rsidRPr="009E4838" w:rsidRDefault="00713D42" w:rsidP="00713D42">
          <w:pPr>
            <w:spacing w:before="0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Шепелюк С.И. /</w:t>
          </w:r>
        </w:p>
      </w:tc>
      <w:tc>
        <w:tcPr>
          <w:tcW w:w="1418" w:type="dxa"/>
          <w:tcBorders>
            <w:bottom w:val="single" w:sz="6" w:space="0" w:color="auto"/>
          </w:tcBorders>
          <w:vAlign w:val="center"/>
        </w:tcPr>
        <w:p w:rsidR="00713D42" w:rsidRPr="00112D23" w:rsidRDefault="00805D32" w:rsidP="00805D32">
          <w:pPr>
            <w:spacing w:before="0"/>
            <w:jc w:val="center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06</w:t>
          </w:r>
          <w:r w:rsidR="00713D42" w:rsidRPr="00112D23">
            <w:rPr>
              <w:i/>
              <w:sz w:val="20"/>
              <w:szCs w:val="20"/>
            </w:rPr>
            <w:t>.</w:t>
          </w:r>
          <w:r>
            <w:rPr>
              <w:i/>
              <w:sz w:val="20"/>
              <w:szCs w:val="20"/>
            </w:rPr>
            <w:t>12</w:t>
          </w:r>
          <w:r w:rsidR="00713D42" w:rsidRPr="00112D23">
            <w:rPr>
              <w:i/>
              <w:sz w:val="20"/>
              <w:szCs w:val="20"/>
            </w:rPr>
            <w:t>.2017</w:t>
          </w:r>
        </w:p>
      </w:tc>
    </w:tr>
    <w:tr w:rsidR="00713D42" w:rsidRPr="009E4838" w:rsidTr="00713D42">
      <w:trPr>
        <w:trHeight w:hRule="exact" w:val="284"/>
        <w:jc w:val="center"/>
      </w:trPr>
      <w:tc>
        <w:tcPr>
          <w:tcW w:w="1417" w:type="dxa"/>
          <w:tcBorders>
            <w:top w:val="single" w:sz="6" w:space="0" w:color="auto"/>
            <w:bottom w:val="threeDEmboss" w:sz="12" w:space="0" w:color="auto"/>
          </w:tcBorders>
          <w:shd w:val="clear" w:color="auto" w:fill="D9D9D9"/>
          <w:vAlign w:val="center"/>
        </w:tcPr>
        <w:p w:rsidR="00713D42" w:rsidRPr="009E4838" w:rsidRDefault="00713D42" w:rsidP="00713D42">
          <w:pPr>
            <w:spacing w:before="0"/>
            <w:rPr>
              <w:b/>
              <w:i/>
              <w:sz w:val="20"/>
              <w:szCs w:val="20"/>
            </w:rPr>
          </w:pPr>
        </w:p>
      </w:tc>
      <w:tc>
        <w:tcPr>
          <w:tcW w:w="7088" w:type="dxa"/>
          <w:gridSpan w:val="2"/>
          <w:tcBorders>
            <w:top w:val="single" w:sz="6" w:space="0" w:color="auto"/>
            <w:bottom w:val="threeDEmboss" w:sz="12" w:space="0" w:color="auto"/>
          </w:tcBorders>
          <w:shd w:val="clear" w:color="auto" w:fill="D9D9D9"/>
          <w:vAlign w:val="center"/>
        </w:tcPr>
        <w:p w:rsidR="00713D42" w:rsidRPr="009E4838" w:rsidRDefault="00713D42" w:rsidP="00713D42">
          <w:pPr>
            <w:spacing w:before="0"/>
            <w:rPr>
              <w:i/>
              <w:sz w:val="20"/>
              <w:szCs w:val="20"/>
            </w:rPr>
          </w:pPr>
        </w:p>
      </w:tc>
      <w:tc>
        <w:tcPr>
          <w:tcW w:w="1418" w:type="dxa"/>
          <w:tcBorders>
            <w:top w:val="single" w:sz="6" w:space="0" w:color="auto"/>
            <w:bottom w:val="threeDEmboss" w:sz="12" w:space="0" w:color="auto"/>
          </w:tcBorders>
          <w:shd w:val="clear" w:color="auto" w:fill="D9D9D9"/>
          <w:vAlign w:val="center"/>
        </w:tcPr>
        <w:p w:rsidR="00713D42" w:rsidRPr="009E4838" w:rsidRDefault="00713D42" w:rsidP="00713D42">
          <w:pPr>
            <w:spacing w:before="0"/>
            <w:jc w:val="right"/>
            <w:rPr>
              <w:bCs/>
              <w:i/>
              <w:sz w:val="20"/>
              <w:szCs w:val="20"/>
            </w:rPr>
          </w:pPr>
          <w:r w:rsidRPr="009E4838">
            <w:rPr>
              <w:bCs/>
              <w:i/>
              <w:sz w:val="20"/>
              <w:szCs w:val="20"/>
            </w:rPr>
            <w:t xml:space="preserve">Стр. </w:t>
          </w:r>
          <w:r w:rsidRPr="009E4838">
            <w:rPr>
              <w:bCs/>
              <w:i/>
              <w:sz w:val="20"/>
            </w:rPr>
            <w:fldChar w:fldCharType="begin"/>
          </w:r>
          <w:r w:rsidRPr="009E4838">
            <w:rPr>
              <w:bCs/>
              <w:i/>
              <w:sz w:val="20"/>
            </w:rPr>
            <w:instrText xml:space="preserve"> PAGE </w:instrText>
          </w:r>
          <w:r w:rsidRPr="009E4838">
            <w:rPr>
              <w:bCs/>
              <w:i/>
              <w:sz w:val="20"/>
            </w:rPr>
            <w:fldChar w:fldCharType="separate"/>
          </w:r>
          <w:r w:rsidR="003F3305">
            <w:rPr>
              <w:bCs/>
              <w:i/>
              <w:noProof/>
              <w:sz w:val="20"/>
            </w:rPr>
            <w:t>1</w:t>
          </w:r>
          <w:r w:rsidRPr="009E4838">
            <w:rPr>
              <w:i/>
              <w:sz w:val="20"/>
            </w:rPr>
            <w:fldChar w:fldCharType="end"/>
          </w:r>
          <w:r w:rsidRPr="009E4838">
            <w:rPr>
              <w:bCs/>
              <w:i/>
              <w:sz w:val="20"/>
              <w:szCs w:val="20"/>
            </w:rPr>
            <w:t xml:space="preserve"> из </w:t>
          </w:r>
          <w:r w:rsidRPr="009E4838">
            <w:rPr>
              <w:bCs/>
              <w:i/>
              <w:sz w:val="20"/>
            </w:rPr>
            <w:fldChar w:fldCharType="begin"/>
          </w:r>
          <w:r w:rsidRPr="009E4838">
            <w:rPr>
              <w:bCs/>
              <w:i/>
              <w:sz w:val="20"/>
            </w:rPr>
            <w:instrText xml:space="preserve"> NUMPAGES </w:instrText>
          </w:r>
          <w:r w:rsidRPr="009E4838">
            <w:rPr>
              <w:bCs/>
              <w:i/>
              <w:sz w:val="20"/>
            </w:rPr>
            <w:fldChar w:fldCharType="separate"/>
          </w:r>
          <w:r w:rsidR="003F3305">
            <w:rPr>
              <w:bCs/>
              <w:i/>
              <w:noProof/>
              <w:sz w:val="20"/>
            </w:rPr>
            <w:t>1</w:t>
          </w:r>
          <w:r w:rsidRPr="009E4838">
            <w:rPr>
              <w:i/>
              <w:sz w:val="20"/>
            </w:rPr>
            <w:fldChar w:fldCharType="end"/>
          </w:r>
        </w:p>
      </w:tc>
    </w:tr>
  </w:tbl>
  <w:p w:rsidR="00713D42" w:rsidRPr="00342818" w:rsidRDefault="00713D42" w:rsidP="00F85729">
    <w:pPr>
      <w:pStyle w:val="a3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305" w:rsidRDefault="003F3305" w:rsidP="00342818">
      <w:r>
        <w:separator/>
      </w:r>
    </w:p>
  </w:footnote>
  <w:footnote w:type="continuationSeparator" w:id="0">
    <w:p w:rsidR="003F3305" w:rsidRDefault="003F3305" w:rsidP="00342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D42" w:rsidRPr="0073326B" w:rsidRDefault="00713D42" w:rsidP="002E7B45">
    <w:pPr>
      <w:pStyle w:val="a3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jc w:val="center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CellMar>
        <w:left w:w="85" w:type="dxa"/>
        <w:right w:w="85" w:type="dxa"/>
      </w:tblCellMar>
      <w:tblLook w:val="01E0" w:firstRow="1" w:lastRow="1" w:firstColumn="1" w:lastColumn="1" w:noHBand="0" w:noVBand="0"/>
    </w:tblPr>
    <w:tblGrid>
      <w:gridCol w:w="2835"/>
      <w:gridCol w:w="7088"/>
    </w:tblGrid>
    <w:tr w:rsidR="00713D42" w:rsidRPr="00B925E7" w:rsidTr="00713D42">
      <w:trPr>
        <w:trHeight w:hRule="exact" w:val="425"/>
        <w:jc w:val="center"/>
      </w:trPr>
      <w:tc>
        <w:tcPr>
          <w:tcW w:w="2835" w:type="dxa"/>
          <w:vMerge w:val="restart"/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i/>
            </w:rPr>
          </w:pPr>
          <w:r>
            <w:rPr>
              <w:i/>
              <w:noProof/>
            </w:rPr>
            <w:drawing>
              <wp:anchor distT="0" distB="0" distL="114300" distR="114300" simplePos="0" relativeHeight="251659264" behindDoc="0" locked="0" layoutInCell="1" allowOverlap="1" wp14:anchorId="683BD5EB" wp14:editId="5A8A835E">
                <wp:simplePos x="0" y="0"/>
                <wp:positionH relativeFrom="column">
                  <wp:posOffset>351790</wp:posOffset>
                </wp:positionH>
                <wp:positionV relativeFrom="paragraph">
                  <wp:posOffset>24765</wp:posOffset>
                </wp:positionV>
                <wp:extent cx="851535" cy="800735"/>
                <wp:effectExtent l="19050" t="0" r="5715" b="0"/>
                <wp:wrapNone/>
                <wp:docPr id="1" name="Рисунок 5" descr="Логотип университета сер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Логотип университета сер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800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88" w:type="dxa"/>
          <w:tcBorders>
            <w:bottom w:val="single" w:sz="4" w:space="0" w:color="auto"/>
          </w:tcBorders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sz w:val="28"/>
              <w:szCs w:val="28"/>
              <w:lang w:val="en-US"/>
            </w:rPr>
          </w:pPr>
          <w:r w:rsidRPr="00B925E7">
            <w:rPr>
              <w:sz w:val="28"/>
              <w:szCs w:val="28"/>
            </w:rPr>
            <w:t>МЧС РОССИИ</w:t>
          </w:r>
        </w:p>
      </w:tc>
    </w:tr>
    <w:tr w:rsidR="00713D42" w:rsidRPr="00B925E7" w:rsidTr="00713D42">
      <w:trPr>
        <w:trHeight w:hRule="exact" w:val="709"/>
        <w:jc w:val="center"/>
      </w:trPr>
      <w:tc>
        <w:tcPr>
          <w:tcW w:w="2835" w:type="dxa"/>
          <w:vMerge/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i/>
              <w:lang w:val="en-US"/>
            </w:rPr>
          </w:pPr>
        </w:p>
      </w:tc>
      <w:tc>
        <w:tcPr>
          <w:tcW w:w="7088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13D42" w:rsidRDefault="00713D42" w:rsidP="00713D42">
          <w:pPr>
            <w:spacing w:before="0"/>
            <w:jc w:val="center"/>
            <w:rPr>
              <w:sz w:val="28"/>
              <w:szCs w:val="28"/>
            </w:rPr>
          </w:pPr>
          <w:r w:rsidRPr="00B925E7">
            <w:rPr>
              <w:sz w:val="28"/>
              <w:szCs w:val="28"/>
            </w:rPr>
            <w:t>Санкт-Петербургский университет</w:t>
          </w:r>
        </w:p>
        <w:p w:rsidR="00713D42" w:rsidRPr="00B925E7" w:rsidRDefault="00713D42" w:rsidP="00713D42">
          <w:pPr>
            <w:spacing w:before="0"/>
            <w:jc w:val="center"/>
            <w:rPr>
              <w:sz w:val="28"/>
              <w:szCs w:val="28"/>
            </w:rPr>
          </w:pPr>
          <w:r w:rsidRPr="00B925E7">
            <w:rPr>
              <w:sz w:val="28"/>
              <w:szCs w:val="28"/>
            </w:rPr>
            <w:t>Г</w:t>
          </w:r>
          <w:r>
            <w:rPr>
              <w:sz w:val="28"/>
              <w:szCs w:val="28"/>
            </w:rPr>
            <w:t>осударственной противопожарной службы</w:t>
          </w:r>
        </w:p>
      </w:tc>
    </w:tr>
    <w:tr w:rsidR="00713D42" w:rsidRPr="00B925E7" w:rsidTr="00713D42">
      <w:trPr>
        <w:trHeight w:hRule="exact" w:val="567"/>
        <w:jc w:val="center"/>
      </w:trPr>
      <w:tc>
        <w:tcPr>
          <w:tcW w:w="2835" w:type="dxa"/>
          <w:vMerge/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i/>
            </w:rPr>
          </w:pPr>
        </w:p>
      </w:tc>
      <w:tc>
        <w:tcPr>
          <w:tcW w:w="7088" w:type="dxa"/>
          <w:tcBorders>
            <w:top w:val="single" w:sz="4" w:space="0" w:color="auto"/>
          </w:tcBorders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sz w:val="28"/>
              <w:szCs w:val="28"/>
            </w:rPr>
          </w:pPr>
          <w:r w:rsidRPr="00B925E7">
            <w:rPr>
              <w:sz w:val="28"/>
              <w:szCs w:val="28"/>
            </w:rPr>
            <w:t>Учебно-методический комплекс</w:t>
          </w:r>
        </w:p>
      </w:tc>
    </w:tr>
    <w:tr w:rsidR="00713D42" w:rsidRPr="00B925E7" w:rsidTr="00713D42">
      <w:trPr>
        <w:trHeight w:hRule="exact" w:val="567"/>
        <w:jc w:val="center"/>
      </w:trPr>
      <w:tc>
        <w:tcPr>
          <w:tcW w:w="2835" w:type="dxa"/>
          <w:vAlign w:val="center"/>
        </w:tcPr>
        <w:p w:rsidR="00713D42" w:rsidRPr="00EC690C" w:rsidRDefault="00713D42" w:rsidP="00713D42">
          <w:pPr>
            <w:spacing w:before="0"/>
            <w:jc w:val="center"/>
            <w:rPr>
              <w:b/>
            </w:rPr>
          </w:pPr>
          <w:r w:rsidRPr="00EC690C">
            <w:rPr>
              <w:b/>
              <w:sz w:val="22"/>
              <w:szCs w:val="22"/>
            </w:rPr>
            <w:t>СМК-УМК 4.4.2-43-201</w:t>
          </w:r>
          <w:r>
            <w:rPr>
              <w:b/>
              <w:sz w:val="22"/>
              <w:szCs w:val="22"/>
            </w:rPr>
            <w:t>7</w:t>
          </w:r>
        </w:p>
      </w:tc>
      <w:tc>
        <w:tcPr>
          <w:tcW w:w="7088" w:type="dxa"/>
          <w:vAlign w:val="center"/>
        </w:tcPr>
        <w:p w:rsidR="00713D42" w:rsidRPr="00B925E7" w:rsidRDefault="00713D42" w:rsidP="00713D42">
          <w:pPr>
            <w:spacing w:before="0"/>
            <w:jc w:val="center"/>
            <w:rPr>
              <w:sz w:val="28"/>
              <w:szCs w:val="28"/>
            </w:rPr>
          </w:pPr>
          <w:r w:rsidRPr="00B925E7">
            <w:rPr>
              <w:sz w:val="28"/>
              <w:szCs w:val="28"/>
            </w:rPr>
            <w:t>Управление документацией</w:t>
          </w:r>
        </w:p>
      </w:tc>
    </w:tr>
  </w:tbl>
  <w:p w:rsidR="00713D42" w:rsidRPr="00342818" w:rsidRDefault="00713D42" w:rsidP="00F85729">
    <w:pPr>
      <w:pStyle w:val="a3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6E2C"/>
    <w:multiLevelType w:val="hybridMultilevel"/>
    <w:tmpl w:val="D33E6A48"/>
    <w:lvl w:ilvl="0" w:tplc="D36ED18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361F2E"/>
    <w:multiLevelType w:val="multilevel"/>
    <w:tmpl w:val="B4F46734"/>
    <w:lvl w:ilvl="0">
      <w:start w:val="1"/>
      <w:numFmt w:val="decimal"/>
      <w:pStyle w:val="1"/>
      <w:suff w:val="space"/>
      <w:lvlText w:val="%1. 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64"/>
        </w:tabs>
        <w:ind w:left="2364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508"/>
        </w:tabs>
        <w:ind w:left="250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652"/>
        </w:tabs>
        <w:ind w:left="265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796"/>
        </w:tabs>
        <w:ind w:left="279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940"/>
        </w:tabs>
        <w:ind w:left="294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3084"/>
        </w:tabs>
        <w:ind w:left="308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28"/>
        </w:tabs>
        <w:ind w:left="3228" w:hanging="1584"/>
      </w:pPr>
      <w:rPr>
        <w:rFonts w:hint="default"/>
      </w:rPr>
    </w:lvl>
  </w:abstractNum>
  <w:abstractNum w:abstractNumId="2">
    <w:nsid w:val="07365F7F"/>
    <w:multiLevelType w:val="hybridMultilevel"/>
    <w:tmpl w:val="3648D444"/>
    <w:lvl w:ilvl="0" w:tplc="989065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F25A6"/>
    <w:multiLevelType w:val="hybridMultilevel"/>
    <w:tmpl w:val="7BC80E7C"/>
    <w:lvl w:ilvl="0" w:tplc="597EAF0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FF6A0D"/>
    <w:multiLevelType w:val="hybridMultilevel"/>
    <w:tmpl w:val="4E905122"/>
    <w:lvl w:ilvl="0" w:tplc="74A0C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60C8D"/>
    <w:multiLevelType w:val="hybridMultilevel"/>
    <w:tmpl w:val="763C57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B070142"/>
    <w:multiLevelType w:val="hybridMultilevel"/>
    <w:tmpl w:val="D0B8B506"/>
    <w:lvl w:ilvl="0" w:tplc="57A4B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D41A08"/>
    <w:multiLevelType w:val="hybridMultilevel"/>
    <w:tmpl w:val="D7183CFA"/>
    <w:lvl w:ilvl="0" w:tplc="9230DEE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42FFD"/>
    <w:multiLevelType w:val="hybridMultilevel"/>
    <w:tmpl w:val="81505526"/>
    <w:lvl w:ilvl="0" w:tplc="0419000F">
      <w:start w:val="1"/>
      <w:numFmt w:val="decimal"/>
      <w:lvlText w:val="%1."/>
      <w:lvlJc w:val="left"/>
      <w:pPr>
        <w:tabs>
          <w:tab w:val="num" w:pos="971"/>
        </w:tabs>
        <w:ind w:left="9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91"/>
        </w:tabs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1"/>
        </w:tabs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1"/>
        </w:tabs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1"/>
        </w:tabs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1"/>
        </w:tabs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1"/>
        </w:tabs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1"/>
        </w:tabs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1"/>
        </w:tabs>
        <w:ind w:left="6731" w:hanging="180"/>
      </w:pPr>
    </w:lvl>
  </w:abstractNum>
  <w:abstractNum w:abstractNumId="9">
    <w:nsid w:val="2AD73EA4"/>
    <w:multiLevelType w:val="hybridMultilevel"/>
    <w:tmpl w:val="AEE2B262"/>
    <w:lvl w:ilvl="0" w:tplc="06064E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8"/>
        <w:szCs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C0513"/>
    <w:multiLevelType w:val="hybridMultilevel"/>
    <w:tmpl w:val="EA9E518C"/>
    <w:lvl w:ilvl="0" w:tplc="CDA6E4F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6773B"/>
    <w:multiLevelType w:val="hybridMultilevel"/>
    <w:tmpl w:val="28D620B8"/>
    <w:lvl w:ilvl="0" w:tplc="9DA094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>
    <w:nsid w:val="3E0B5FF9"/>
    <w:multiLevelType w:val="hybridMultilevel"/>
    <w:tmpl w:val="4AC03962"/>
    <w:lvl w:ilvl="0" w:tplc="053622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4D7E9B"/>
    <w:multiLevelType w:val="hybridMultilevel"/>
    <w:tmpl w:val="88E2B386"/>
    <w:lvl w:ilvl="0" w:tplc="3740E7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0872BCA"/>
    <w:multiLevelType w:val="hybridMultilevel"/>
    <w:tmpl w:val="D7183CFA"/>
    <w:lvl w:ilvl="0" w:tplc="9230DEE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3632D"/>
    <w:multiLevelType w:val="hybridMultilevel"/>
    <w:tmpl w:val="D7743F28"/>
    <w:lvl w:ilvl="0" w:tplc="536E1F7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53D6CCC"/>
    <w:multiLevelType w:val="hybridMultilevel"/>
    <w:tmpl w:val="4B6261DE"/>
    <w:lvl w:ilvl="0" w:tplc="C3BC9C1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AB1CF6"/>
    <w:multiLevelType w:val="hybridMultilevel"/>
    <w:tmpl w:val="4B6261DE"/>
    <w:lvl w:ilvl="0" w:tplc="C3BC9C1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42C03"/>
    <w:multiLevelType w:val="hybridMultilevel"/>
    <w:tmpl w:val="2506CC2E"/>
    <w:lvl w:ilvl="0" w:tplc="A7BED3A4">
      <w:start w:val="1"/>
      <w:numFmt w:val="decimal"/>
      <w:lvlText w:val="5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A0F7C"/>
    <w:multiLevelType w:val="hybridMultilevel"/>
    <w:tmpl w:val="99E2110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502F6C6B"/>
    <w:multiLevelType w:val="multilevel"/>
    <w:tmpl w:val="374CA75A"/>
    <w:lvl w:ilvl="0">
      <w:start w:val="1"/>
      <w:numFmt w:val="decimal"/>
      <w:pStyle w:val="131"/>
      <w:suff w:val="space"/>
      <w:lvlText w:val="%1."/>
      <w:lvlJc w:val="left"/>
      <w:pPr>
        <w:ind w:left="284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311"/>
      <w:suff w:val="space"/>
      <w:lvlText w:val="%1.%2."/>
      <w:lvlJc w:val="left"/>
      <w:pPr>
        <w:ind w:left="454" w:hanging="454"/>
      </w:pPr>
      <w:rPr>
        <w:rFonts w:ascii="Arial Narrow" w:hAnsi="Arial Narrow" w:hint="default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1684" w:hanging="123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61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94"/>
        </w:tabs>
        <w:ind w:left="4774" w:hanging="1440"/>
      </w:pPr>
      <w:rPr>
        <w:rFonts w:hint="default"/>
      </w:rPr>
    </w:lvl>
  </w:abstractNum>
  <w:abstractNum w:abstractNumId="21">
    <w:nsid w:val="53F65B6E"/>
    <w:multiLevelType w:val="hybridMultilevel"/>
    <w:tmpl w:val="D7183CFA"/>
    <w:lvl w:ilvl="0" w:tplc="9230DEE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A87412"/>
    <w:multiLevelType w:val="hybridMultilevel"/>
    <w:tmpl w:val="D33E6A48"/>
    <w:lvl w:ilvl="0" w:tplc="D36ED18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1AF3A13"/>
    <w:multiLevelType w:val="hybridMultilevel"/>
    <w:tmpl w:val="AB86B458"/>
    <w:lvl w:ilvl="0" w:tplc="DD16106E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4">
    <w:nsid w:val="63E93CAD"/>
    <w:multiLevelType w:val="hybridMultilevel"/>
    <w:tmpl w:val="0ECCE562"/>
    <w:lvl w:ilvl="0" w:tplc="98906580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55128FA"/>
    <w:multiLevelType w:val="hybridMultilevel"/>
    <w:tmpl w:val="FD16D56C"/>
    <w:lvl w:ilvl="0" w:tplc="2F4CF628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8E858C5"/>
    <w:multiLevelType w:val="hybridMultilevel"/>
    <w:tmpl w:val="9A808A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1F0FD5"/>
    <w:multiLevelType w:val="hybridMultilevel"/>
    <w:tmpl w:val="D33E6A48"/>
    <w:lvl w:ilvl="0" w:tplc="D36ED188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F3D17D4"/>
    <w:multiLevelType w:val="hybridMultilevel"/>
    <w:tmpl w:val="97C0214C"/>
    <w:lvl w:ilvl="0" w:tplc="3740E7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2"/>
  </w:num>
  <w:num w:numId="4">
    <w:abstractNumId w:val="6"/>
  </w:num>
  <w:num w:numId="5">
    <w:abstractNumId w:val="19"/>
  </w:num>
  <w:num w:numId="6">
    <w:abstractNumId w:val="13"/>
  </w:num>
  <w:num w:numId="7">
    <w:abstractNumId w:val="0"/>
  </w:num>
  <w:num w:numId="8">
    <w:abstractNumId w:val="22"/>
  </w:num>
  <w:num w:numId="9">
    <w:abstractNumId w:val="2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5"/>
  </w:num>
  <w:num w:numId="15">
    <w:abstractNumId w:val="7"/>
  </w:num>
  <w:num w:numId="16">
    <w:abstractNumId w:val="2"/>
  </w:num>
  <w:num w:numId="17">
    <w:abstractNumId w:val="4"/>
  </w:num>
  <w:num w:numId="18">
    <w:abstractNumId w:val="25"/>
  </w:num>
  <w:num w:numId="19">
    <w:abstractNumId w:val="23"/>
  </w:num>
  <w:num w:numId="20">
    <w:abstractNumId w:val="24"/>
  </w:num>
  <w:num w:numId="21">
    <w:abstractNumId w:val="3"/>
  </w:num>
  <w:num w:numId="22">
    <w:abstractNumId w:val="11"/>
  </w:num>
  <w:num w:numId="23">
    <w:abstractNumId w:val="8"/>
  </w:num>
  <w:num w:numId="24">
    <w:abstractNumId w:val="10"/>
  </w:num>
  <w:num w:numId="25">
    <w:abstractNumId w:val="28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9"/>
  </w:num>
  <w:num w:numId="2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18"/>
    <w:rsid w:val="00001076"/>
    <w:rsid w:val="00002A14"/>
    <w:rsid w:val="000049FF"/>
    <w:rsid w:val="00006502"/>
    <w:rsid w:val="000079A8"/>
    <w:rsid w:val="00007D7E"/>
    <w:rsid w:val="00011F6B"/>
    <w:rsid w:val="000120B0"/>
    <w:rsid w:val="000143A2"/>
    <w:rsid w:val="00014AF5"/>
    <w:rsid w:val="00016E95"/>
    <w:rsid w:val="00020342"/>
    <w:rsid w:val="00021792"/>
    <w:rsid w:val="00022724"/>
    <w:rsid w:val="00022E4E"/>
    <w:rsid w:val="000236EF"/>
    <w:rsid w:val="00025BEC"/>
    <w:rsid w:val="00031ADE"/>
    <w:rsid w:val="000320F0"/>
    <w:rsid w:val="00034A5E"/>
    <w:rsid w:val="00036E5D"/>
    <w:rsid w:val="000373F0"/>
    <w:rsid w:val="00044F05"/>
    <w:rsid w:val="00052A39"/>
    <w:rsid w:val="00054486"/>
    <w:rsid w:val="00054FCA"/>
    <w:rsid w:val="00055D27"/>
    <w:rsid w:val="0005791B"/>
    <w:rsid w:val="00060C2E"/>
    <w:rsid w:val="00063C35"/>
    <w:rsid w:val="00066364"/>
    <w:rsid w:val="00066A98"/>
    <w:rsid w:val="00067D63"/>
    <w:rsid w:val="000703C2"/>
    <w:rsid w:val="00071C68"/>
    <w:rsid w:val="00074B0A"/>
    <w:rsid w:val="0007631C"/>
    <w:rsid w:val="000763F8"/>
    <w:rsid w:val="00076A67"/>
    <w:rsid w:val="00077C65"/>
    <w:rsid w:val="00083C5D"/>
    <w:rsid w:val="00083D6B"/>
    <w:rsid w:val="00084D87"/>
    <w:rsid w:val="00084F13"/>
    <w:rsid w:val="00091BB7"/>
    <w:rsid w:val="00091DAA"/>
    <w:rsid w:val="00092CD8"/>
    <w:rsid w:val="00093FC5"/>
    <w:rsid w:val="000961FF"/>
    <w:rsid w:val="000A1704"/>
    <w:rsid w:val="000A260F"/>
    <w:rsid w:val="000A3220"/>
    <w:rsid w:val="000A75F5"/>
    <w:rsid w:val="000A783E"/>
    <w:rsid w:val="000A78AA"/>
    <w:rsid w:val="000B326F"/>
    <w:rsid w:val="000B4849"/>
    <w:rsid w:val="000B5C24"/>
    <w:rsid w:val="000B757D"/>
    <w:rsid w:val="000C0378"/>
    <w:rsid w:val="000C4269"/>
    <w:rsid w:val="000C514B"/>
    <w:rsid w:val="000C549E"/>
    <w:rsid w:val="000C5B1C"/>
    <w:rsid w:val="000C5D9D"/>
    <w:rsid w:val="000C60BE"/>
    <w:rsid w:val="000D0848"/>
    <w:rsid w:val="000D22D9"/>
    <w:rsid w:val="000D6015"/>
    <w:rsid w:val="000E13CC"/>
    <w:rsid w:val="000E3130"/>
    <w:rsid w:val="000E319C"/>
    <w:rsid w:val="000E35D3"/>
    <w:rsid w:val="000E3B35"/>
    <w:rsid w:val="000E3BF0"/>
    <w:rsid w:val="000E4164"/>
    <w:rsid w:val="000E6231"/>
    <w:rsid w:val="000E7415"/>
    <w:rsid w:val="000F004E"/>
    <w:rsid w:val="000F06EC"/>
    <w:rsid w:val="000F26B1"/>
    <w:rsid w:val="000F5037"/>
    <w:rsid w:val="001002B0"/>
    <w:rsid w:val="001024E4"/>
    <w:rsid w:val="00106BA2"/>
    <w:rsid w:val="00106CCC"/>
    <w:rsid w:val="0011155B"/>
    <w:rsid w:val="00114E73"/>
    <w:rsid w:val="00117954"/>
    <w:rsid w:val="00120786"/>
    <w:rsid w:val="00120979"/>
    <w:rsid w:val="00122509"/>
    <w:rsid w:val="0012491B"/>
    <w:rsid w:val="00125C1C"/>
    <w:rsid w:val="00126EE8"/>
    <w:rsid w:val="001318AB"/>
    <w:rsid w:val="0013570D"/>
    <w:rsid w:val="00135A29"/>
    <w:rsid w:val="0013647B"/>
    <w:rsid w:val="001406E2"/>
    <w:rsid w:val="00141408"/>
    <w:rsid w:val="001452A6"/>
    <w:rsid w:val="00147206"/>
    <w:rsid w:val="001605D4"/>
    <w:rsid w:val="00163C6D"/>
    <w:rsid w:val="001642CE"/>
    <w:rsid w:val="0016509E"/>
    <w:rsid w:val="00166913"/>
    <w:rsid w:val="0016692D"/>
    <w:rsid w:val="001673C9"/>
    <w:rsid w:val="00167AFB"/>
    <w:rsid w:val="00167DA6"/>
    <w:rsid w:val="00167F63"/>
    <w:rsid w:val="001743B3"/>
    <w:rsid w:val="00174F9D"/>
    <w:rsid w:val="00175744"/>
    <w:rsid w:val="00175EDB"/>
    <w:rsid w:val="001761BD"/>
    <w:rsid w:val="00177702"/>
    <w:rsid w:val="001813AD"/>
    <w:rsid w:val="001834C5"/>
    <w:rsid w:val="001872D4"/>
    <w:rsid w:val="00187BE6"/>
    <w:rsid w:val="00187CCF"/>
    <w:rsid w:val="0019530A"/>
    <w:rsid w:val="00197F65"/>
    <w:rsid w:val="001A058F"/>
    <w:rsid w:val="001A0855"/>
    <w:rsid w:val="001A0AC6"/>
    <w:rsid w:val="001A2A79"/>
    <w:rsid w:val="001A3A3C"/>
    <w:rsid w:val="001A7F3C"/>
    <w:rsid w:val="001B1185"/>
    <w:rsid w:val="001B1CCA"/>
    <w:rsid w:val="001B2942"/>
    <w:rsid w:val="001B29AC"/>
    <w:rsid w:val="001B3B16"/>
    <w:rsid w:val="001B46B5"/>
    <w:rsid w:val="001C1DD6"/>
    <w:rsid w:val="001C213B"/>
    <w:rsid w:val="001C2CA9"/>
    <w:rsid w:val="001C464D"/>
    <w:rsid w:val="001C69DE"/>
    <w:rsid w:val="001D00AE"/>
    <w:rsid w:val="001D0C1C"/>
    <w:rsid w:val="001D4A6A"/>
    <w:rsid w:val="001D5B2D"/>
    <w:rsid w:val="001D600D"/>
    <w:rsid w:val="001E0C53"/>
    <w:rsid w:val="001E2BE3"/>
    <w:rsid w:val="001E3414"/>
    <w:rsid w:val="001E3437"/>
    <w:rsid w:val="001E49F9"/>
    <w:rsid w:val="001E4FD2"/>
    <w:rsid w:val="001E569A"/>
    <w:rsid w:val="001E6B5A"/>
    <w:rsid w:val="001F1B9D"/>
    <w:rsid w:val="001F24CA"/>
    <w:rsid w:val="001F2BBA"/>
    <w:rsid w:val="001F2C7B"/>
    <w:rsid w:val="001F3427"/>
    <w:rsid w:val="001F369E"/>
    <w:rsid w:val="001F395C"/>
    <w:rsid w:val="001F53E8"/>
    <w:rsid w:val="001F60FC"/>
    <w:rsid w:val="001F6141"/>
    <w:rsid w:val="001F781F"/>
    <w:rsid w:val="00200337"/>
    <w:rsid w:val="00201DB6"/>
    <w:rsid w:val="002020C7"/>
    <w:rsid w:val="00202D39"/>
    <w:rsid w:val="002036E4"/>
    <w:rsid w:val="002057AD"/>
    <w:rsid w:val="00205F57"/>
    <w:rsid w:val="00206640"/>
    <w:rsid w:val="002121C9"/>
    <w:rsid w:val="00212902"/>
    <w:rsid w:val="00216ED7"/>
    <w:rsid w:val="00220757"/>
    <w:rsid w:val="00220A0A"/>
    <w:rsid w:val="00221038"/>
    <w:rsid w:val="00221562"/>
    <w:rsid w:val="00224047"/>
    <w:rsid w:val="00224201"/>
    <w:rsid w:val="00224333"/>
    <w:rsid w:val="00227019"/>
    <w:rsid w:val="00231E43"/>
    <w:rsid w:val="002343C3"/>
    <w:rsid w:val="00234AA9"/>
    <w:rsid w:val="00237AFB"/>
    <w:rsid w:val="00240C71"/>
    <w:rsid w:val="00244A95"/>
    <w:rsid w:val="0024584F"/>
    <w:rsid w:val="00247391"/>
    <w:rsid w:val="00250127"/>
    <w:rsid w:val="00255586"/>
    <w:rsid w:val="00255FF5"/>
    <w:rsid w:val="002563FE"/>
    <w:rsid w:val="00262258"/>
    <w:rsid w:val="00262637"/>
    <w:rsid w:val="00263799"/>
    <w:rsid w:val="00264488"/>
    <w:rsid w:val="00266EC9"/>
    <w:rsid w:val="00267036"/>
    <w:rsid w:val="0027162E"/>
    <w:rsid w:val="00271E1F"/>
    <w:rsid w:val="0027265C"/>
    <w:rsid w:val="00275208"/>
    <w:rsid w:val="00277FD0"/>
    <w:rsid w:val="00282C29"/>
    <w:rsid w:val="00284831"/>
    <w:rsid w:val="00284C9B"/>
    <w:rsid w:val="002875FF"/>
    <w:rsid w:val="00291758"/>
    <w:rsid w:val="0029208A"/>
    <w:rsid w:val="00296521"/>
    <w:rsid w:val="002A018F"/>
    <w:rsid w:val="002A07B9"/>
    <w:rsid w:val="002A0C3E"/>
    <w:rsid w:val="002A1DCE"/>
    <w:rsid w:val="002A32AE"/>
    <w:rsid w:val="002A7064"/>
    <w:rsid w:val="002A7BAA"/>
    <w:rsid w:val="002B5BC2"/>
    <w:rsid w:val="002B63A2"/>
    <w:rsid w:val="002C0B90"/>
    <w:rsid w:val="002C4EDF"/>
    <w:rsid w:val="002C54A2"/>
    <w:rsid w:val="002C59EA"/>
    <w:rsid w:val="002C5F7C"/>
    <w:rsid w:val="002C622C"/>
    <w:rsid w:val="002C76E2"/>
    <w:rsid w:val="002D147F"/>
    <w:rsid w:val="002D1ED3"/>
    <w:rsid w:val="002D222C"/>
    <w:rsid w:val="002D2E5A"/>
    <w:rsid w:val="002D40F8"/>
    <w:rsid w:val="002D7895"/>
    <w:rsid w:val="002E00A0"/>
    <w:rsid w:val="002E05C2"/>
    <w:rsid w:val="002E2A89"/>
    <w:rsid w:val="002E42C0"/>
    <w:rsid w:val="002E51BC"/>
    <w:rsid w:val="002E54FD"/>
    <w:rsid w:val="002E749D"/>
    <w:rsid w:val="002E7B45"/>
    <w:rsid w:val="002E7C9D"/>
    <w:rsid w:val="002F0B8B"/>
    <w:rsid w:val="002F37D4"/>
    <w:rsid w:val="002F4BBC"/>
    <w:rsid w:val="002F651F"/>
    <w:rsid w:val="002F7FDF"/>
    <w:rsid w:val="00300568"/>
    <w:rsid w:val="00302BD9"/>
    <w:rsid w:val="0030385E"/>
    <w:rsid w:val="00303D40"/>
    <w:rsid w:val="0030464E"/>
    <w:rsid w:val="0031082A"/>
    <w:rsid w:val="00314673"/>
    <w:rsid w:val="00314C35"/>
    <w:rsid w:val="003158E7"/>
    <w:rsid w:val="0031633B"/>
    <w:rsid w:val="00317ED3"/>
    <w:rsid w:val="00321DD8"/>
    <w:rsid w:val="00322BA6"/>
    <w:rsid w:val="00324B36"/>
    <w:rsid w:val="00330685"/>
    <w:rsid w:val="00331574"/>
    <w:rsid w:val="00332465"/>
    <w:rsid w:val="003339BE"/>
    <w:rsid w:val="0033581A"/>
    <w:rsid w:val="00335B1B"/>
    <w:rsid w:val="00337E56"/>
    <w:rsid w:val="00337EC8"/>
    <w:rsid w:val="003401D2"/>
    <w:rsid w:val="00340489"/>
    <w:rsid w:val="00341175"/>
    <w:rsid w:val="00342818"/>
    <w:rsid w:val="00342E9A"/>
    <w:rsid w:val="003441DF"/>
    <w:rsid w:val="00345CB7"/>
    <w:rsid w:val="003463AF"/>
    <w:rsid w:val="00346430"/>
    <w:rsid w:val="0034704B"/>
    <w:rsid w:val="003475DE"/>
    <w:rsid w:val="00347E52"/>
    <w:rsid w:val="00350A95"/>
    <w:rsid w:val="00351440"/>
    <w:rsid w:val="00352765"/>
    <w:rsid w:val="00352E6D"/>
    <w:rsid w:val="00354044"/>
    <w:rsid w:val="003540C5"/>
    <w:rsid w:val="00354455"/>
    <w:rsid w:val="00354FF7"/>
    <w:rsid w:val="00356A3F"/>
    <w:rsid w:val="00360796"/>
    <w:rsid w:val="003624C8"/>
    <w:rsid w:val="00362E58"/>
    <w:rsid w:val="00363293"/>
    <w:rsid w:val="00363AE7"/>
    <w:rsid w:val="00363CE9"/>
    <w:rsid w:val="00364431"/>
    <w:rsid w:val="00365AFC"/>
    <w:rsid w:val="003660F8"/>
    <w:rsid w:val="0036658F"/>
    <w:rsid w:val="00370460"/>
    <w:rsid w:val="0037051F"/>
    <w:rsid w:val="003725B7"/>
    <w:rsid w:val="00375428"/>
    <w:rsid w:val="0037615A"/>
    <w:rsid w:val="003769B9"/>
    <w:rsid w:val="00377993"/>
    <w:rsid w:val="003804E7"/>
    <w:rsid w:val="003810D5"/>
    <w:rsid w:val="00383799"/>
    <w:rsid w:val="0038484B"/>
    <w:rsid w:val="00384EDB"/>
    <w:rsid w:val="00385A8F"/>
    <w:rsid w:val="00385C7F"/>
    <w:rsid w:val="0038678C"/>
    <w:rsid w:val="00390C83"/>
    <w:rsid w:val="00391C11"/>
    <w:rsid w:val="00395278"/>
    <w:rsid w:val="00395CC7"/>
    <w:rsid w:val="003A41EF"/>
    <w:rsid w:val="003A4BD1"/>
    <w:rsid w:val="003A5E50"/>
    <w:rsid w:val="003B07EA"/>
    <w:rsid w:val="003B1FB4"/>
    <w:rsid w:val="003B34A3"/>
    <w:rsid w:val="003B4F42"/>
    <w:rsid w:val="003B64C0"/>
    <w:rsid w:val="003B6D19"/>
    <w:rsid w:val="003B7C60"/>
    <w:rsid w:val="003C0D9C"/>
    <w:rsid w:val="003C1AD6"/>
    <w:rsid w:val="003C1DCF"/>
    <w:rsid w:val="003C2A30"/>
    <w:rsid w:val="003C3EEB"/>
    <w:rsid w:val="003C56B1"/>
    <w:rsid w:val="003D0768"/>
    <w:rsid w:val="003D128C"/>
    <w:rsid w:val="003D2105"/>
    <w:rsid w:val="003D349C"/>
    <w:rsid w:val="003D3C59"/>
    <w:rsid w:val="003D3C5B"/>
    <w:rsid w:val="003D4556"/>
    <w:rsid w:val="003D456C"/>
    <w:rsid w:val="003D4880"/>
    <w:rsid w:val="003D4B74"/>
    <w:rsid w:val="003D5AAA"/>
    <w:rsid w:val="003D7B1F"/>
    <w:rsid w:val="003E0D85"/>
    <w:rsid w:val="003E3508"/>
    <w:rsid w:val="003E4683"/>
    <w:rsid w:val="003E4CD7"/>
    <w:rsid w:val="003E5995"/>
    <w:rsid w:val="003E6CAE"/>
    <w:rsid w:val="003E7849"/>
    <w:rsid w:val="003E7A47"/>
    <w:rsid w:val="003F0219"/>
    <w:rsid w:val="003F15B8"/>
    <w:rsid w:val="003F3305"/>
    <w:rsid w:val="003F46DD"/>
    <w:rsid w:val="003F5751"/>
    <w:rsid w:val="003F7118"/>
    <w:rsid w:val="003F7194"/>
    <w:rsid w:val="003F7E55"/>
    <w:rsid w:val="004006D5"/>
    <w:rsid w:val="00400BBD"/>
    <w:rsid w:val="00401962"/>
    <w:rsid w:val="0040327A"/>
    <w:rsid w:val="00405EFB"/>
    <w:rsid w:val="00406CDB"/>
    <w:rsid w:val="00407823"/>
    <w:rsid w:val="00407AAC"/>
    <w:rsid w:val="004107B8"/>
    <w:rsid w:val="00411BEC"/>
    <w:rsid w:val="00412964"/>
    <w:rsid w:val="00412F28"/>
    <w:rsid w:val="004143A4"/>
    <w:rsid w:val="004157FE"/>
    <w:rsid w:val="004159E3"/>
    <w:rsid w:val="00416F23"/>
    <w:rsid w:val="00421F19"/>
    <w:rsid w:val="0042482F"/>
    <w:rsid w:val="0042532A"/>
    <w:rsid w:val="00427046"/>
    <w:rsid w:val="00427610"/>
    <w:rsid w:val="00427D18"/>
    <w:rsid w:val="00431504"/>
    <w:rsid w:val="004326FA"/>
    <w:rsid w:val="00432E97"/>
    <w:rsid w:val="00435C26"/>
    <w:rsid w:val="004371B4"/>
    <w:rsid w:val="00437AC3"/>
    <w:rsid w:val="00440CEB"/>
    <w:rsid w:val="004427B4"/>
    <w:rsid w:val="00444511"/>
    <w:rsid w:val="0044549A"/>
    <w:rsid w:val="0044633B"/>
    <w:rsid w:val="00446542"/>
    <w:rsid w:val="00446662"/>
    <w:rsid w:val="00447A9D"/>
    <w:rsid w:val="00450D8A"/>
    <w:rsid w:val="0045167D"/>
    <w:rsid w:val="00451EEE"/>
    <w:rsid w:val="004530EA"/>
    <w:rsid w:val="00453CFB"/>
    <w:rsid w:val="004550B4"/>
    <w:rsid w:val="00455729"/>
    <w:rsid w:val="00456393"/>
    <w:rsid w:val="0045668C"/>
    <w:rsid w:val="00456DFD"/>
    <w:rsid w:val="004576DB"/>
    <w:rsid w:val="0046004F"/>
    <w:rsid w:val="004663C5"/>
    <w:rsid w:val="00466D71"/>
    <w:rsid w:val="00467420"/>
    <w:rsid w:val="004675A5"/>
    <w:rsid w:val="00467ABA"/>
    <w:rsid w:val="00471FCC"/>
    <w:rsid w:val="00471FDD"/>
    <w:rsid w:val="00476044"/>
    <w:rsid w:val="00476F74"/>
    <w:rsid w:val="0048069B"/>
    <w:rsid w:val="00483848"/>
    <w:rsid w:val="00485894"/>
    <w:rsid w:val="004874E3"/>
    <w:rsid w:val="00490279"/>
    <w:rsid w:val="00490E10"/>
    <w:rsid w:val="004938E3"/>
    <w:rsid w:val="00493A36"/>
    <w:rsid w:val="00493BDD"/>
    <w:rsid w:val="00494FC2"/>
    <w:rsid w:val="00495B64"/>
    <w:rsid w:val="004A0955"/>
    <w:rsid w:val="004A229E"/>
    <w:rsid w:val="004B203C"/>
    <w:rsid w:val="004B2C5D"/>
    <w:rsid w:val="004B2EEE"/>
    <w:rsid w:val="004B4B01"/>
    <w:rsid w:val="004B4C22"/>
    <w:rsid w:val="004B624F"/>
    <w:rsid w:val="004B7555"/>
    <w:rsid w:val="004C460B"/>
    <w:rsid w:val="004C6138"/>
    <w:rsid w:val="004C75BA"/>
    <w:rsid w:val="004C7C24"/>
    <w:rsid w:val="004D02B2"/>
    <w:rsid w:val="004D0CC3"/>
    <w:rsid w:val="004D0D7C"/>
    <w:rsid w:val="004D18BB"/>
    <w:rsid w:val="004D2FED"/>
    <w:rsid w:val="004D3980"/>
    <w:rsid w:val="004D3FE0"/>
    <w:rsid w:val="004D65B3"/>
    <w:rsid w:val="004D7C29"/>
    <w:rsid w:val="004E0EBF"/>
    <w:rsid w:val="004E2515"/>
    <w:rsid w:val="004E4A64"/>
    <w:rsid w:val="004E5975"/>
    <w:rsid w:val="004E67F8"/>
    <w:rsid w:val="004E797A"/>
    <w:rsid w:val="004F003D"/>
    <w:rsid w:val="004F3790"/>
    <w:rsid w:val="004F4F24"/>
    <w:rsid w:val="004F61E7"/>
    <w:rsid w:val="004F6754"/>
    <w:rsid w:val="004F6CE9"/>
    <w:rsid w:val="0050099C"/>
    <w:rsid w:val="005009D5"/>
    <w:rsid w:val="00501AA2"/>
    <w:rsid w:val="0050413A"/>
    <w:rsid w:val="00506E31"/>
    <w:rsid w:val="00507792"/>
    <w:rsid w:val="00507D8E"/>
    <w:rsid w:val="00510416"/>
    <w:rsid w:val="00512D8C"/>
    <w:rsid w:val="00513196"/>
    <w:rsid w:val="0051521E"/>
    <w:rsid w:val="005159AC"/>
    <w:rsid w:val="0051662A"/>
    <w:rsid w:val="00516843"/>
    <w:rsid w:val="00516931"/>
    <w:rsid w:val="00516EB7"/>
    <w:rsid w:val="0052172A"/>
    <w:rsid w:val="005268B1"/>
    <w:rsid w:val="00530EFD"/>
    <w:rsid w:val="00531231"/>
    <w:rsid w:val="0053141E"/>
    <w:rsid w:val="005356D7"/>
    <w:rsid w:val="00535C24"/>
    <w:rsid w:val="00540A5F"/>
    <w:rsid w:val="00540B48"/>
    <w:rsid w:val="0054116D"/>
    <w:rsid w:val="005414B4"/>
    <w:rsid w:val="00543234"/>
    <w:rsid w:val="00544C57"/>
    <w:rsid w:val="0055187F"/>
    <w:rsid w:val="005525F6"/>
    <w:rsid w:val="005567ED"/>
    <w:rsid w:val="00556BC2"/>
    <w:rsid w:val="0055772A"/>
    <w:rsid w:val="00557BDF"/>
    <w:rsid w:val="00560F8B"/>
    <w:rsid w:val="00563ABF"/>
    <w:rsid w:val="00564F36"/>
    <w:rsid w:val="00566493"/>
    <w:rsid w:val="0056784E"/>
    <w:rsid w:val="00570243"/>
    <w:rsid w:val="00572555"/>
    <w:rsid w:val="005735F9"/>
    <w:rsid w:val="00573830"/>
    <w:rsid w:val="005778C0"/>
    <w:rsid w:val="005811CB"/>
    <w:rsid w:val="0058150D"/>
    <w:rsid w:val="005866FF"/>
    <w:rsid w:val="00587C23"/>
    <w:rsid w:val="00587D12"/>
    <w:rsid w:val="00593116"/>
    <w:rsid w:val="0059477C"/>
    <w:rsid w:val="005958B7"/>
    <w:rsid w:val="005A0CA1"/>
    <w:rsid w:val="005A2215"/>
    <w:rsid w:val="005A2AF0"/>
    <w:rsid w:val="005A2E96"/>
    <w:rsid w:val="005A31CE"/>
    <w:rsid w:val="005A3CB0"/>
    <w:rsid w:val="005A7020"/>
    <w:rsid w:val="005B4D43"/>
    <w:rsid w:val="005B6E2C"/>
    <w:rsid w:val="005B7960"/>
    <w:rsid w:val="005C0416"/>
    <w:rsid w:val="005C0994"/>
    <w:rsid w:val="005C0D1E"/>
    <w:rsid w:val="005C1BF6"/>
    <w:rsid w:val="005C4E08"/>
    <w:rsid w:val="005C5D84"/>
    <w:rsid w:val="005C64E3"/>
    <w:rsid w:val="005C6711"/>
    <w:rsid w:val="005C7371"/>
    <w:rsid w:val="005D00E1"/>
    <w:rsid w:val="005D276B"/>
    <w:rsid w:val="005D3450"/>
    <w:rsid w:val="005D3935"/>
    <w:rsid w:val="005D476D"/>
    <w:rsid w:val="005D4CF9"/>
    <w:rsid w:val="005D5A2F"/>
    <w:rsid w:val="005E2095"/>
    <w:rsid w:val="005E23CD"/>
    <w:rsid w:val="005E2ACF"/>
    <w:rsid w:val="005E2B18"/>
    <w:rsid w:val="005E4947"/>
    <w:rsid w:val="005E6C86"/>
    <w:rsid w:val="005E7FC7"/>
    <w:rsid w:val="005F233A"/>
    <w:rsid w:val="005F6078"/>
    <w:rsid w:val="00600898"/>
    <w:rsid w:val="006013A0"/>
    <w:rsid w:val="00603C28"/>
    <w:rsid w:val="00605DE2"/>
    <w:rsid w:val="00607F78"/>
    <w:rsid w:val="00611052"/>
    <w:rsid w:val="006113BE"/>
    <w:rsid w:val="0061433A"/>
    <w:rsid w:val="00622158"/>
    <w:rsid w:val="00622160"/>
    <w:rsid w:val="0062276E"/>
    <w:rsid w:val="006230D9"/>
    <w:rsid w:val="0062353E"/>
    <w:rsid w:val="00625DAF"/>
    <w:rsid w:val="0062664A"/>
    <w:rsid w:val="00632202"/>
    <w:rsid w:val="0063246A"/>
    <w:rsid w:val="00632943"/>
    <w:rsid w:val="006331F9"/>
    <w:rsid w:val="00634AD9"/>
    <w:rsid w:val="006374B9"/>
    <w:rsid w:val="00637B5D"/>
    <w:rsid w:val="00642222"/>
    <w:rsid w:val="00651123"/>
    <w:rsid w:val="00651E10"/>
    <w:rsid w:val="00652F2E"/>
    <w:rsid w:val="00654B21"/>
    <w:rsid w:val="0065563D"/>
    <w:rsid w:val="0065573E"/>
    <w:rsid w:val="006565C8"/>
    <w:rsid w:val="00662161"/>
    <w:rsid w:val="00663302"/>
    <w:rsid w:val="00665EDB"/>
    <w:rsid w:val="00666F1F"/>
    <w:rsid w:val="00671AD1"/>
    <w:rsid w:val="006730CB"/>
    <w:rsid w:val="00674970"/>
    <w:rsid w:val="00674F7E"/>
    <w:rsid w:val="00676CDF"/>
    <w:rsid w:val="00680576"/>
    <w:rsid w:val="00680924"/>
    <w:rsid w:val="0068118D"/>
    <w:rsid w:val="006812D3"/>
    <w:rsid w:val="00683255"/>
    <w:rsid w:val="006838F7"/>
    <w:rsid w:val="006841FF"/>
    <w:rsid w:val="00686625"/>
    <w:rsid w:val="00686CDA"/>
    <w:rsid w:val="00687043"/>
    <w:rsid w:val="00691330"/>
    <w:rsid w:val="006945C5"/>
    <w:rsid w:val="006956F8"/>
    <w:rsid w:val="006A6E0F"/>
    <w:rsid w:val="006B1606"/>
    <w:rsid w:val="006B267D"/>
    <w:rsid w:val="006B4E76"/>
    <w:rsid w:val="006B6818"/>
    <w:rsid w:val="006B6B6B"/>
    <w:rsid w:val="006B778D"/>
    <w:rsid w:val="006C0B04"/>
    <w:rsid w:val="006C0DE2"/>
    <w:rsid w:val="006C1739"/>
    <w:rsid w:val="006D163D"/>
    <w:rsid w:val="006D16BE"/>
    <w:rsid w:val="006D3633"/>
    <w:rsid w:val="006D50C5"/>
    <w:rsid w:val="006D5343"/>
    <w:rsid w:val="006D5810"/>
    <w:rsid w:val="006D75E1"/>
    <w:rsid w:val="006E0C70"/>
    <w:rsid w:val="006E243D"/>
    <w:rsid w:val="006E2514"/>
    <w:rsid w:val="006E2AB4"/>
    <w:rsid w:val="006E2AB6"/>
    <w:rsid w:val="006E5572"/>
    <w:rsid w:val="006E563F"/>
    <w:rsid w:val="006E57C4"/>
    <w:rsid w:val="006E5AF0"/>
    <w:rsid w:val="006E5D83"/>
    <w:rsid w:val="006E703C"/>
    <w:rsid w:val="006F1297"/>
    <w:rsid w:val="006F1825"/>
    <w:rsid w:val="006F1EEB"/>
    <w:rsid w:val="006F352C"/>
    <w:rsid w:val="006F3C3D"/>
    <w:rsid w:val="006F404F"/>
    <w:rsid w:val="00700A7C"/>
    <w:rsid w:val="00702F87"/>
    <w:rsid w:val="007040BA"/>
    <w:rsid w:val="00704ABE"/>
    <w:rsid w:val="00705056"/>
    <w:rsid w:val="00705230"/>
    <w:rsid w:val="00705291"/>
    <w:rsid w:val="00706E60"/>
    <w:rsid w:val="00707299"/>
    <w:rsid w:val="00711F05"/>
    <w:rsid w:val="007124D3"/>
    <w:rsid w:val="00712577"/>
    <w:rsid w:val="00713D42"/>
    <w:rsid w:val="007152D9"/>
    <w:rsid w:val="007155F0"/>
    <w:rsid w:val="00717F29"/>
    <w:rsid w:val="00722057"/>
    <w:rsid w:val="00722493"/>
    <w:rsid w:val="00723856"/>
    <w:rsid w:val="0072470E"/>
    <w:rsid w:val="00724C09"/>
    <w:rsid w:val="00726C25"/>
    <w:rsid w:val="0073326B"/>
    <w:rsid w:val="007340E7"/>
    <w:rsid w:val="00737AC9"/>
    <w:rsid w:val="00737D76"/>
    <w:rsid w:val="007410C1"/>
    <w:rsid w:val="0074180B"/>
    <w:rsid w:val="00743007"/>
    <w:rsid w:val="00743D63"/>
    <w:rsid w:val="00743F34"/>
    <w:rsid w:val="0074449D"/>
    <w:rsid w:val="00745611"/>
    <w:rsid w:val="0074658F"/>
    <w:rsid w:val="00747677"/>
    <w:rsid w:val="00751D1A"/>
    <w:rsid w:val="00752B1C"/>
    <w:rsid w:val="00754BCD"/>
    <w:rsid w:val="00756C68"/>
    <w:rsid w:val="00757C50"/>
    <w:rsid w:val="00762610"/>
    <w:rsid w:val="00763621"/>
    <w:rsid w:val="00764188"/>
    <w:rsid w:val="007649B4"/>
    <w:rsid w:val="00765119"/>
    <w:rsid w:val="00766D68"/>
    <w:rsid w:val="00767B5A"/>
    <w:rsid w:val="00767BAB"/>
    <w:rsid w:val="00767CD1"/>
    <w:rsid w:val="007746C0"/>
    <w:rsid w:val="00775CE5"/>
    <w:rsid w:val="00775F54"/>
    <w:rsid w:val="00780A66"/>
    <w:rsid w:val="0078113B"/>
    <w:rsid w:val="00781264"/>
    <w:rsid w:val="007819D4"/>
    <w:rsid w:val="007833DE"/>
    <w:rsid w:val="007838A3"/>
    <w:rsid w:val="00786C4B"/>
    <w:rsid w:val="0079046C"/>
    <w:rsid w:val="00792184"/>
    <w:rsid w:val="007952B3"/>
    <w:rsid w:val="00795801"/>
    <w:rsid w:val="00796166"/>
    <w:rsid w:val="007A5348"/>
    <w:rsid w:val="007A5550"/>
    <w:rsid w:val="007A63ED"/>
    <w:rsid w:val="007A6CA5"/>
    <w:rsid w:val="007B09CA"/>
    <w:rsid w:val="007B3062"/>
    <w:rsid w:val="007B4AB6"/>
    <w:rsid w:val="007B52B4"/>
    <w:rsid w:val="007B552B"/>
    <w:rsid w:val="007B75C2"/>
    <w:rsid w:val="007C29A9"/>
    <w:rsid w:val="007C38D1"/>
    <w:rsid w:val="007C44A2"/>
    <w:rsid w:val="007C5871"/>
    <w:rsid w:val="007C6C41"/>
    <w:rsid w:val="007C6D50"/>
    <w:rsid w:val="007C7FA1"/>
    <w:rsid w:val="007D2A9F"/>
    <w:rsid w:val="007D3843"/>
    <w:rsid w:val="007D4151"/>
    <w:rsid w:val="007D42BC"/>
    <w:rsid w:val="007D4573"/>
    <w:rsid w:val="007D5215"/>
    <w:rsid w:val="007D5911"/>
    <w:rsid w:val="007D6075"/>
    <w:rsid w:val="007D66AE"/>
    <w:rsid w:val="007D6F27"/>
    <w:rsid w:val="007E05B5"/>
    <w:rsid w:val="007E1809"/>
    <w:rsid w:val="007E21CA"/>
    <w:rsid w:val="007E2DBE"/>
    <w:rsid w:val="007E3707"/>
    <w:rsid w:val="007E51A1"/>
    <w:rsid w:val="007E6665"/>
    <w:rsid w:val="007E72BF"/>
    <w:rsid w:val="007E775F"/>
    <w:rsid w:val="007E79A8"/>
    <w:rsid w:val="007F0358"/>
    <w:rsid w:val="007F112B"/>
    <w:rsid w:val="007F2501"/>
    <w:rsid w:val="007F3737"/>
    <w:rsid w:val="007F3E80"/>
    <w:rsid w:val="007F3EC5"/>
    <w:rsid w:val="007F420F"/>
    <w:rsid w:val="007F4624"/>
    <w:rsid w:val="007F63A9"/>
    <w:rsid w:val="007F6557"/>
    <w:rsid w:val="007F704A"/>
    <w:rsid w:val="00800785"/>
    <w:rsid w:val="00802F53"/>
    <w:rsid w:val="00803CDF"/>
    <w:rsid w:val="00804AA5"/>
    <w:rsid w:val="00805D32"/>
    <w:rsid w:val="00810496"/>
    <w:rsid w:val="00813E14"/>
    <w:rsid w:val="008160BE"/>
    <w:rsid w:val="00816A97"/>
    <w:rsid w:val="008231C8"/>
    <w:rsid w:val="00823E68"/>
    <w:rsid w:val="008244A8"/>
    <w:rsid w:val="008303EF"/>
    <w:rsid w:val="0083090A"/>
    <w:rsid w:val="0083160D"/>
    <w:rsid w:val="0083274F"/>
    <w:rsid w:val="00835B9F"/>
    <w:rsid w:val="0083653B"/>
    <w:rsid w:val="00840096"/>
    <w:rsid w:val="0084030A"/>
    <w:rsid w:val="00842630"/>
    <w:rsid w:val="0084298D"/>
    <w:rsid w:val="00843082"/>
    <w:rsid w:val="00843BBE"/>
    <w:rsid w:val="0084472F"/>
    <w:rsid w:val="0084654C"/>
    <w:rsid w:val="00847C5F"/>
    <w:rsid w:val="00850359"/>
    <w:rsid w:val="00852ED1"/>
    <w:rsid w:val="00853089"/>
    <w:rsid w:val="00853955"/>
    <w:rsid w:val="00856376"/>
    <w:rsid w:val="008625A1"/>
    <w:rsid w:val="008647E7"/>
    <w:rsid w:val="00864F9F"/>
    <w:rsid w:val="0087015F"/>
    <w:rsid w:val="0087344B"/>
    <w:rsid w:val="0087449F"/>
    <w:rsid w:val="00876F42"/>
    <w:rsid w:val="00880D73"/>
    <w:rsid w:val="00880E81"/>
    <w:rsid w:val="00881177"/>
    <w:rsid w:val="0088392B"/>
    <w:rsid w:val="00883E9F"/>
    <w:rsid w:val="0088579B"/>
    <w:rsid w:val="00886844"/>
    <w:rsid w:val="00887BF3"/>
    <w:rsid w:val="00891425"/>
    <w:rsid w:val="00891716"/>
    <w:rsid w:val="00891CDD"/>
    <w:rsid w:val="008927A5"/>
    <w:rsid w:val="00893281"/>
    <w:rsid w:val="00895E3D"/>
    <w:rsid w:val="0089797C"/>
    <w:rsid w:val="008A1231"/>
    <w:rsid w:val="008A7F7E"/>
    <w:rsid w:val="008B0304"/>
    <w:rsid w:val="008B034C"/>
    <w:rsid w:val="008B1EFE"/>
    <w:rsid w:val="008B531B"/>
    <w:rsid w:val="008B56C4"/>
    <w:rsid w:val="008B63E6"/>
    <w:rsid w:val="008B6D6F"/>
    <w:rsid w:val="008C1D02"/>
    <w:rsid w:val="008C2208"/>
    <w:rsid w:val="008D1493"/>
    <w:rsid w:val="008D1A60"/>
    <w:rsid w:val="008D2D2F"/>
    <w:rsid w:val="008D3F0B"/>
    <w:rsid w:val="008D5A11"/>
    <w:rsid w:val="008D6AE1"/>
    <w:rsid w:val="008E0FA0"/>
    <w:rsid w:val="008E290B"/>
    <w:rsid w:val="008E29C3"/>
    <w:rsid w:val="008E2FFB"/>
    <w:rsid w:val="008E4199"/>
    <w:rsid w:val="008E5185"/>
    <w:rsid w:val="008E5C48"/>
    <w:rsid w:val="008F384A"/>
    <w:rsid w:val="008F47FA"/>
    <w:rsid w:val="008F74C1"/>
    <w:rsid w:val="008F75B4"/>
    <w:rsid w:val="008F75F3"/>
    <w:rsid w:val="008F7EC2"/>
    <w:rsid w:val="00900340"/>
    <w:rsid w:val="009005EA"/>
    <w:rsid w:val="00902CAC"/>
    <w:rsid w:val="00903B3B"/>
    <w:rsid w:val="00906ADD"/>
    <w:rsid w:val="00910DE2"/>
    <w:rsid w:val="00910DFA"/>
    <w:rsid w:val="00913A6C"/>
    <w:rsid w:val="00913DCE"/>
    <w:rsid w:val="00914A6C"/>
    <w:rsid w:val="00916F65"/>
    <w:rsid w:val="00921494"/>
    <w:rsid w:val="00922CBF"/>
    <w:rsid w:val="0092355C"/>
    <w:rsid w:val="009238F1"/>
    <w:rsid w:val="009238F5"/>
    <w:rsid w:val="00924CB3"/>
    <w:rsid w:val="0093099E"/>
    <w:rsid w:val="00935B7B"/>
    <w:rsid w:val="00936D10"/>
    <w:rsid w:val="00942D62"/>
    <w:rsid w:val="00943AC1"/>
    <w:rsid w:val="0094517D"/>
    <w:rsid w:val="00946257"/>
    <w:rsid w:val="009512AE"/>
    <w:rsid w:val="00951682"/>
    <w:rsid w:val="00951EDD"/>
    <w:rsid w:val="009536EC"/>
    <w:rsid w:val="009550EA"/>
    <w:rsid w:val="0095641F"/>
    <w:rsid w:val="00956B8E"/>
    <w:rsid w:val="009572D1"/>
    <w:rsid w:val="00960B66"/>
    <w:rsid w:val="009625BC"/>
    <w:rsid w:val="00962C1D"/>
    <w:rsid w:val="00963004"/>
    <w:rsid w:val="009640BC"/>
    <w:rsid w:val="00964BB0"/>
    <w:rsid w:val="00966C45"/>
    <w:rsid w:val="00967285"/>
    <w:rsid w:val="009700FA"/>
    <w:rsid w:val="009725BC"/>
    <w:rsid w:val="00973B3B"/>
    <w:rsid w:val="00973CDF"/>
    <w:rsid w:val="009767C4"/>
    <w:rsid w:val="00976E2E"/>
    <w:rsid w:val="00981360"/>
    <w:rsid w:val="00982437"/>
    <w:rsid w:val="00982722"/>
    <w:rsid w:val="009829F4"/>
    <w:rsid w:val="00983595"/>
    <w:rsid w:val="00984A38"/>
    <w:rsid w:val="00986637"/>
    <w:rsid w:val="00986FE7"/>
    <w:rsid w:val="00987A21"/>
    <w:rsid w:val="00990A5A"/>
    <w:rsid w:val="009A0850"/>
    <w:rsid w:val="009A1173"/>
    <w:rsid w:val="009A20B3"/>
    <w:rsid w:val="009A2C47"/>
    <w:rsid w:val="009A2F78"/>
    <w:rsid w:val="009A55A9"/>
    <w:rsid w:val="009A66AC"/>
    <w:rsid w:val="009A7150"/>
    <w:rsid w:val="009B0ACC"/>
    <w:rsid w:val="009B22F4"/>
    <w:rsid w:val="009B337C"/>
    <w:rsid w:val="009B34D0"/>
    <w:rsid w:val="009B3720"/>
    <w:rsid w:val="009B387D"/>
    <w:rsid w:val="009B57BC"/>
    <w:rsid w:val="009B65E4"/>
    <w:rsid w:val="009B6F4A"/>
    <w:rsid w:val="009B7FCA"/>
    <w:rsid w:val="009C082A"/>
    <w:rsid w:val="009C1E48"/>
    <w:rsid w:val="009C4CAA"/>
    <w:rsid w:val="009C4DA3"/>
    <w:rsid w:val="009C56ED"/>
    <w:rsid w:val="009C6CCE"/>
    <w:rsid w:val="009C7B3E"/>
    <w:rsid w:val="009D0135"/>
    <w:rsid w:val="009D03E4"/>
    <w:rsid w:val="009D2731"/>
    <w:rsid w:val="009D3E39"/>
    <w:rsid w:val="009D4295"/>
    <w:rsid w:val="009D4B25"/>
    <w:rsid w:val="009D644D"/>
    <w:rsid w:val="009D6E08"/>
    <w:rsid w:val="009D6F44"/>
    <w:rsid w:val="009E1670"/>
    <w:rsid w:val="009E1CF3"/>
    <w:rsid w:val="009E3FAB"/>
    <w:rsid w:val="009E4DD7"/>
    <w:rsid w:val="009E5E37"/>
    <w:rsid w:val="009E6948"/>
    <w:rsid w:val="009F2525"/>
    <w:rsid w:val="009F2615"/>
    <w:rsid w:val="009F26C2"/>
    <w:rsid w:val="009F390C"/>
    <w:rsid w:val="009F5344"/>
    <w:rsid w:val="009F7188"/>
    <w:rsid w:val="009F763F"/>
    <w:rsid w:val="00A027E2"/>
    <w:rsid w:val="00A03D51"/>
    <w:rsid w:val="00A0449B"/>
    <w:rsid w:val="00A05065"/>
    <w:rsid w:val="00A07D2E"/>
    <w:rsid w:val="00A10129"/>
    <w:rsid w:val="00A1114D"/>
    <w:rsid w:val="00A15E21"/>
    <w:rsid w:val="00A20098"/>
    <w:rsid w:val="00A20E80"/>
    <w:rsid w:val="00A216A7"/>
    <w:rsid w:val="00A2184B"/>
    <w:rsid w:val="00A27782"/>
    <w:rsid w:val="00A340C7"/>
    <w:rsid w:val="00A34CD2"/>
    <w:rsid w:val="00A419E0"/>
    <w:rsid w:val="00A44E93"/>
    <w:rsid w:val="00A46138"/>
    <w:rsid w:val="00A46F2B"/>
    <w:rsid w:val="00A519F8"/>
    <w:rsid w:val="00A52117"/>
    <w:rsid w:val="00A5226C"/>
    <w:rsid w:val="00A5314C"/>
    <w:rsid w:val="00A53DBC"/>
    <w:rsid w:val="00A54DC1"/>
    <w:rsid w:val="00A56793"/>
    <w:rsid w:val="00A57EEB"/>
    <w:rsid w:val="00A61CDD"/>
    <w:rsid w:val="00A6424B"/>
    <w:rsid w:val="00A64FBC"/>
    <w:rsid w:val="00A6584B"/>
    <w:rsid w:val="00A65911"/>
    <w:rsid w:val="00A6693E"/>
    <w:rsid w:val="00A6770F"/>
    <w:rsid w:val="00A7065E"/>
    <w:rsid w:val="00A7204D"/>
    <w:rsid w:val="00A73233"/>
    <w:rsid w:val="00A81162"/>
    <w:rsid w:val="00A84D6C"/>
    <w:rsid w:val="00A84E33"/>
    <w:rsid w:val="00A86A9E"/>
    <w:rsid w:val="00A87A6D"/>
    <w:rsid w:val="00A90743"/>
    <w:rsid w:val="00A92689"/>
    <w:rsid w:val="00A9318E"/>
    <w:rsid w:val="00A9339D"/>
    <w:rsid w:val="00A94081"/>
    <w:rsid w:val="00A95E18"/>
    <w:rsid w:val="00A96431"/>
    <w:rsid w:val="00A97006"/>
    <w:rsid w:val="00A97984"/>
    <w:rsid w:val="00A97AB5"/>
    <w:rsid w:val="00AA5D36"/>
    <w:rsid w:val="00AA7104"/>
    <w:rsid w:val="00AA7774"/>
    <w:rsid w:val="00AB4CB1"/>
    <w:rsid w:val="00AB4D56"/>
    <w:rsid w:val="00AB6102"/>
    <w:rsid w:val="00AB6C16"/>
    <w:rsid w:val="00AB7512"/>
    <w:rsid w:val="00AB7DAC"/>
    <w:rsid w:val="00AC0EB7"/>
    <w:rsid w:val="00AC1A63"/>
    <w:rsid w:val="00AC4ED8"/>
    <w:rsid w:val="00AC58C5"/>
    <w:rsid w:val="00AC6962"/>
    <w:rsid w:val="00AC7862"/>
    <w:rsid w:val="00AD114C"/>
    <w:rsid w:val="00AD1609"/>
    <w:rsid w:val="00AD39A7"/>
    <w:rsid w:val="00AD3E48"/>
    <w:rsid w:val="00AD471D"/>
    <w:rsid w:val="00AD65DC"/>
    <w:rsid w:val="00AD75C7"/>
    <w:rsid w:val="00AE2FA2"/>
    <w:rsid w:val="00AE4256"/>
    <w:rsid w:val="00AE4DB0"/>
    <w:rsid w:val="00AE5DA5"/>
    <w:rsid w:val="00AE5DEF"/>
    <w:rsid w:val="00AF08E3"/>
    <w:rsid w:val="00AF4552"/>
    <w:rsid w:val="00AF4B48"/>
    <w:rsid w:val="00AF5B6F"/>
    <w:rsid w:val="00AF5D82"/>
    <w:rsid w:val="00AF79B0"/>
    <w:rsid w:val="00B00A80"/>
    <w:rsid w:val="00B02A3E"/>
    <w:rsid w:val="00B02CF4"/>
    <w:rsid w:val="00B05022"/>
    <w:rsid w:val="00B060D1"/>
    <w:rsid w:val="00B06E08"/>
    <w:rsid w:val="00B06EC4"/>
    <w:rsid w:val="00B11020"/>
    <w:rsid w:val="00B116F5"/>
    <w:rsid w:val="00B1665A"/>
    <w:rsid w:val="00B21ADD"/>
    <w:rsid w:val="00B2251B"/>
    <w:rsid w:val="00B22584"/>
    <w:rsid w:val="00B24869"/>
    <w:rsid w:val="00B253D9"/>
    <w:rsid w:val="00B25D85"/>
    <w:rsid w:val="00B26EAD"/>
    <w:rsid w:val="00B270AF"/>
    <w:rsid w:val="00B278AC"/>
    <w:rsid w:val="00B2795E"/>
    <w:rsid w:val="00B338BB"/>
    <w:rsid w:val="00B34D3D"/>
    <w:rsid w:val="00B357E9"/>
    <w:rsid w:val="00B37BD4"/>
    <w:rsid w:val="00B42182"/>
    <w:rsid w:val="00B43A6D"/>
    <w:rsid w:val="00B43C74"/>
    <w:rsid w:val="00B45534"/>
    <w:rsid w:val="00B510C5"/>
    <w:rsid w:val="00B61538"/>
    <w:rsid w:val="00B62BEE"/>
    <w:rsid w:val="00B62CD6"/>
    <w:rsid w:val="00B66012"/>
    <w:rsid w:val="00B663F5"/>
    <w:rsid w:val="00B66449"/>
    <w:rsid w:val="00B67A5E"/>
    <w:rsid w:val="00B705DE"/>
    <w:rsid w:val="00B71CBF"/>
    <w:rsid w:val="00B738D2"/>
    <w:rsid w:val="00B76F17"/>
    <w:rsid w:val="00B7795D"/>
    <w:rsid w:val="00B815A8"/>
    <w:rsid w:val="00B82B17"/>
    <w:rsid w:val="00B83146"/>
    <w:rsid w:val="00B87772"/>
    <w:rsid w:val="00B87866"/>
    <w:rsid w:val="00B91106"/>
    <w:rsid w:val="00B91AE7"/>
    <w:rsid w:val="00B91F81"/>
    <w:rsid w:val="00B9240F"/>
    <w:rsid w:val="00B925EF"/>
    <w:rsid w:val="00B95B8A"/>
    <w:rsid w:val="00B968EA"/>
    <w:rsid w:val="00B9782A"/>
    <w:rsid w:val="00BA3248"/>
    <w:rsid w:val="00BA464F"/>
    <w:rsid w:val="00BA5244"/>
    <w:rsid w:val="00BA6439"/>
    <w:rsid w:val="00BA7B92"/>
    <w:rsid w:val="00BB145F"/>
    <w:rsid w:val="00BB3AA9"/>
    <w:rsid w:val="00BC1709"/>
    <w:rsid w:val="00BC54B9"/>
    <w:rsid w:val="00BC5D2A"/>
    <w:rsid w:val="00BC6104"/>
    <w:rsid w:val="00BC78DF"/>
    <w:rsid w:val="00BD01C6"/>
    <w:rsid w:val="00BD060C"/>
    <w:rsid w:val="00BD0768"/>
    <w:rsid w:val="00BD1726"/>
    <w:rsid w:val="00BD3324"/>
    <w:rsid w:val="00BD4964"/>
    <w:rsid w:val="00BD5D1F"/>
    <w:rsid w:val="00BD5F98"/>
    <w:rsid w:val="00BD70F1"/>
    <w:rsid w:val="00BD71DF"/>
    <w:rsid w:val="00BE0C3D"/>
    <w:rsid w:val="00BE2C60"/>
    <w:rsid w:val="00BE319E"/>
    <w:rsid w:val="00BE38F9"/>
    <w:rsid w:val="00BE3CB8"/>
    <w:rsid w:val="00BE4043"/>
    <w:rsid w:val="00BE7402"/>
    <w:rsid w:val="00BF0866"/>
    <w:rsid w:val="00BF0EF2"/>
    <w:rsid w:val="00BF23B6"/>
    <w:rsid w:val="00BF2CA7"/>
    <w:rsid w:val="00BF2E4E"/>
    <w:rsid w:val="00BF37D7"/>
    <w:rsid w:val="00BF4366"/>
    <w:rsid w:val="00BF4DF2"/>
    <w:rsid w:val="00BF5D56"/>
    <w:rsid w:val="00BF6333"/>
    <w:rsid w:val="00BF6942"/>
    <w:rsid w:val="00C01D95"/>
    <w:rsid w:val="00C02935"/>
    <w:rsid w:val="00C033C5"/>
    <w:rsid w:val="00C074AF"/>
    <w:rsid w:val="00C07906"/>
    <w:rsid w:val="00C10743"/>
    <w:rsid w:val="00C12062"/>
    <w:rsid w:val="00C1562E"/>
    <w:rsid w:val="00C1595E"/>
    <w:rsid w:val="00C167F9"/>
    <w:rsid w:val="00C169A6"/>
    <w:rsid w:val="00C16BF2"/>
    <w:rsid w:val="00C200E5"/>
    <w:rsid w:val="00C21931"/>
    <w:rsid w:val="00C25305"/>
    <w:rsid w:val="00C25DAA"/>
    <w:rsid w:val="00C260D2"/>
    <w:rsid w:val="00C263FD"/>
    <w:rsid w:val="00C34A82"/>
    <w:rsid w:val="00C3567B"/>
    <w:rsid w:val="00C35B82"/>
    <w:rsid w:val="00C36708"/>
    <w:rsid w:val="00C377F3"/>
    <w:rsid w:val="00C43695"/>
    <w:rsid w:val="00C44421"/>
    <w:rsid w:val="00C47090"/>
    <w:rsid w:val="00C50B8F"/>
    <w:rsid w:val="00C520BF"/>
    <w:rsid w:val="00C62776"/>
    <w:rsid w:val="00C65576"/>
    <w:rsid w:val="00C65715"/>
    <w:rsid w:val="00C657AB"/>
    <w:rsid w:val="00C66E9D"/>
    <w:rsid w:val="00C676FC"/>
    <w:rsid w:val="00C705F0"/>
    <w:rsid w:val="00C71E18"/>
    <w:rsid w:val="00C72921"/>
    <w:rsid w:val="00C77029"/>
    <w:rsid w:val="00C7702D"/>
    <w:rsid w:val="00C806B0"/>
    <w:rsid w:val="00C80969"/>
    <w:rsid w:val="00C81C35"/>
    <w:rsid w:val="00C84393"/>
    <w:rsid w:val="00C85070"/>
    <w:rsid w:val="00C853BD"/>
    <w:rsid w:val="00C86368"/>
    <w:rsid w:val="00C866E2"/>
    <w:rsid w:val="00C90B52"/>
    <w:rsid w:val="00C91A50"/>
    <w:rsid w:val="00C92A24"/>
    <w:rsid w:val="00C92E94"/>
    <w:rsid w:val="00C945F7"/>
    <w:rsid w:val="00C948FF"/>
    <w:rsid w:val="00C96125"/>
    <w:rsid w:val="00CA0EE8"/>
    <w:rsid w:val="00CA1C4A"/>
    <w:rsid w:val="00CA4ED6"/>
    <w:rsid w:val="00CA6C61"/>
    <w:rsid w:val="00CA6D74"/>
    <w:rsid w:val="00CB0B90"/>
    <w:rsid w:val="00CB224C"/>
    <w:rsid w:val="00CB2389"/>
    <w:rsid w:val="00CB712A"/>
    <w:rsid w:val="00CC0DEC"/>
    <w:rsid w:val="00CC470F"/>
    <w:rsid w:val="00CC5FBC"/>
    <w:rsid w:val="00CC7EC8"/>
    <w:rsid w:val="00CD254A"/>
    <w:rsid w:val="00CD2CAC"/>
    <w:rsid w:val="00CD2D2C"/>
    <w:rsid w:val="00CD3AA1"/>
    <w:rsid w:val="00CD66D8"/>
    <w:rsid w:val="00CD6AE8"/>
    <w:rsid w:val="00CD6E5C"/>
    <w:rsid w:val="00CE29F8"/>
    <w:rsid w:val="00CE72CF"/>
    <w:rsid w:val="00CE76D9"/>
    <w:rsid w:val="00CE7AEE"/>
    <w:rsid w:val="00CF162C"/>
    <w:rsid w:val="00CF2215"/>
    <w:rsid w:val="00CF225E"/>
    <w:rsid w:val="00CF248F"/>
    <w:rsid w:val="00CF2777"/>
    <w:rsid w:val="00CF4B52"/>
    <w:rsid w:val="00CF5E5D"/>
    <w:rsid w:val="00CF7D1E"/>
    <w:rsid w:val="00D02152"/>
    <w:rsid w:val="00D02163"/>
    <w:rsid w:val="00D043EF"/>
    <w:rsid w:val="00D052C2"/>
    <w:rsid w:val="00D067B5"/>
    <w:rsid w:val="00D1366D"/>
    <w:rsid w:val="00D139A5"/>
    <w:rsid w:val="00D13B43"/>
    <w:rsid w:val="00D146A9"/>
    <w:rsid w:val="00D15F87"/>
    <w:rsid w:val="00D16D16"/>
    <w:rsid w:val="00D217AA"/>
    <w:rsid w:val="00D25E4D"/>
    <w:rsid w:val="00D274AE"/>
    <w:rsid w:val="00D314AB"/>
    <w:rsid w:val="00D336B3"/>
    <w:rsid w:val="00D3440C"/>
    <w:rsid w:val="00D34840"/>
    <w:rsid w:val="00D34A82"/>
    <w:rsid w:val="00D35F58"/>
    <w:rsid w:val="00D3642A"/>
    <w:rsid w:val="00D37D8E"/>
    <w:rsid w:val="00D40FE2"/>
    <w:rsid w:val="00D41DE2"/>
    <w:rsid w:val="00D41F0A"/>
    <w:rsid w:val="00D45C20"/>
    <w:rsid w:val="00D45DC7"/>
    <w:rsid w:val="00D46ADA"/>
    <w:rsid w:val="00D5077B"/>
    <w:rsid w:val="00D56122"/>
    <w:rsid w:val="00D573D3"/>
    <w:rsid w:val="00D57E8D"/>
    <w:rsid w:val="00D6073A"/>
    <w:rsid w:val="00D60AAC"/>
    <w:rsid w:val="00D613CF"/>
    <w:rsid w:val="00D62FB7"/>
    <w:rsid w:val="00D63F26"/>
    <w:rsid w:val="00D65207"/>
    <w:rsid w:val="00D6704D"/>
    <w:rsid w:val="00D740A0"/>
    <w:rsid w:val="00D75CDE"/>
    <w:rsid w:val="00D7612B"/>
    <w:rsid w:val="00D772CB"/>
    <w:rsid w:val="00D814C2"/>
    <w:rsid w:val="00D82B0D"/>
    <w:rsid w:val="00D82D58"/>
    <w:rsid w:val="00D836F3"/>
    <w:rsid w:val="00D83D6C"/>
    <w:rsid w:val="00D84518"/>
    <w:rsid w:val="00D84AE1"/>
    <w:rsid w:val="00D85632"/>
    <w:rsid w:val="00D8742E"/>
    <w:rsid w:val="00D914F5"/>
    <w:rsid w:val="00D91D25"/>
    <w:rsid w:val="00D92389"/>
    <w:rsid w:val="00D95C71"/>
    <w:rsid w:val="00D96B27"/>
    <w:rsid w:val="00D97E57"/>
    <w:rsid w:val="00DA1435"/>
    <w:rsid w:val="00DA2047"/>
    <w:rsid w:val="00DA3B86"/>
    <w:rsid w:val="00DA3E89"/>
    <w:rsid w:val="00DA465B"/>
    <w:rsid w:val="00DA4EC4"/>
    <w:rsid w:val="00DA6307"/>
    <w:rsid w:val="00DA6401"/>
    <w:rsid w:val="00DA688D"/>
    <w:rsid w:val="00DA732E"/>
    <w:rsid w:val="00DB1BE2"/>
    <w:rsid w:val="00DB1CF7"/>
    <w:rsid w:val="00DB1EE1"/>
    <w:rsid w:val="00DB4419"/>
    <w:rsid w:val="00DB4E67"/>
    <w:rsid w:val="00DB59E3"/>
    <w:rsid w:val="00DB75DE"/>
    <w:rsid w:val="00DC1BE1"/>
    <w:rsid w:val="00DC3779"/>
    <w:rsid w:val="00DC3A49"/>
    <w:rsid w:val="00DC7CDD"/>
    <w:rsid w:val="00DD03C9"/>
    <w:rsid w:val="00DD0B4E"/>
    <w:rsid w:val="00DD159B"/>
    <w:rsid w:val="00DD17D5"/>
    <w:rsid w:val="00DD183B"/>
    <w:rsid w:val="00DD2299"/>
    <w:rsid w:val="00DD2DEE"/>
    <w:rsid w:val="00DD3FDE"/>
    <w:rsid w:val="00DD5EDE"/>
    <w:rsid w:val="00DD6821"/>
    <w:rsid w:val="00DD7794"/>
    <w:rsid w:val="00DE1A47"/>
    <w:rsid w:val="00DE1FAE"/>
    <w:rsid w:val="00DE280E"/>
    <w:rsid w:val="00DE3043"/>
    <w:rsid w:val="00DE33B6"/>
    <w:rsid w:val="00DE4FC6"/>
    <w:rsid w:val="00DE6766"/>
    <w:rsid w:val="00DE7975"/>
    <w:rsid w:val="00DE7CBC"/>
    <w:rsid w:val="00DF30B9"/>
    <w:rsid w:val="00DF38EB"/>
    <w:rsid w:val="00DF6739"/>
    <w:rsid w:val="00E00939"/>
    <w:rsid w:val="00E00D4D"/>
    <w:rsid w:val="00E02B1B"/>
    <w:rsid w:val="00E03E3E"/>
    <w:rsid w:val="00E04A4D"/>
    <w:rsid w:val="00E057D1"/>
    <w:rsid w:val="00E05D7E"/>
    <w:rsid w:val="00E072C9"/>
    <w:rsid w:val="00E105C2"/>
    <w:rsid w:val="00E152CD"/>
    <w:rsid w:val="00E15FCF"/>
    <w:rsid w:val="00E167F4"/>
    <w:rsid w:val="00E20F34"/>
    <w:rsid w:val="00E22FAD"/>
    <w:rsid w:val="00E277CA"/>
    <w:rsid w:val="00E30BE6"/>
    <w:rsid w:val="00E323BA"/>
    <w:rsid w:val="00E32E66"/>
    <w:rsid w:val="00E34166"/>
    <w:rsid w:val="00E36D05"/>
    <w:rsid w:val="00E37220"/>
    <w:rsid w:val="00E3767B"/>
    <w:rsid w:val="00E40115"/>
    <w:rsid w:val="00E41CB1"/>
    <w:rsid w:val="00E43BCE"/>
    <w:rsid w:val="00E44702"/>
    <w:rsid w:val="00E461D4"/>
    <w:rsid w:val="00E50348"/>
    <w:rsid w:val="00E50655"/>
    <w:rsid w:val="00E52B48"/>
    <w:rsid w:val="00E52C1F"/>
    <w:rsid w:val="00E53A1E"/>
    <w:rsid w:val="00E5460D"/>
    <w:rsid w:val="00E56232"/>
    <w:rsid w:val="00E56D6D"/>
    <w:rsid w:val="00E57441"/>
    <w:rsid w:val="00E579B8"/>
    <w:rsid w:val="00E6110D"/>
    <w:rsid w:val="00E63BB5"/>
    <w:rsid w:val="00E63D98"/>
    <w:rsid w:val="00E664DD"/>
    <w:rsid w:val="00E678DF"/>
    <w:rsid w:val="00E70684"/>
    <w:rsid w:val="00E73429"/>
    <w:rsid w:val="00E7683B"/>
    <w:rsid w:val="00E77A7D"/>
    <w:rsid w:val="00E8221F"/>
    <w:rsid w:val="00E83192"/>
    <w:rsid w:val="00E9100D"/>
    <w:rsid w:val="00E947AF"/>
    <w:rsid w:val="00E950B5"/>
    <w:rsid w:val="00E96575"/>
    <w:rsid w:val="00E973C2"/>
    <w:rsid w:val="00E97C0F"/>
    <w:rsid w:val="00EA02B2"/>
    <w:rsid w:val="00EA26AF"/>
    <w:rsid w:val="00EA26BB"/>
    <w:rsid w:val="00EA32F7"/>
    <w:rsid w:val="00EA4245"/>
    <w:rsid w:val="00EA549B"/>
    <w:rsid w:val="00EA55FD"/>
    <w:rsid w:val="00EA7897"/>
    <w:rsid w:val="00EA7AE1"/>
    <w:rsid w:val="00EA7F7C"/>
    <w:rsid w:val="00EB1BD8"/>
    <w:rsid w:val="00EB1CEB"/>
    <w:rsid w:val="00EB363A"/>
    <w:rsid w:val="00EB4CA8"/>
    <w:rsid w:val="00EB51CE"/>
    <w:rsid w:val="00EB64FE"/>
    <w:rsid w:val="00EB6CAA"/>
    <w:rsid w:val="00EC221E"/>
    <w:rsid w:val="00EC4665"/>
    <w:rsid w:val="00EC480B"/>
    <w:rsid w:val="00EC5EB9"/>
    <w:rsid w:val="00EC6339"/>
    <w:rsid w:val="00EC68DD"/>
    <w:rsid w:val="00EC690C"/>
    <w:rsid w:val="00EC7627"/>
    <w:rsid w:val="00ED0213"/>
    <w:rsid w:val="00ED1B3E"/>
    <w:rsid w:val="00ED2C34"/>
    <w:rsid w:val="00ED3337"/>
    <w:rsid w:val="00ED3AF6"/>
    <w:rsid w:val="00ED4A7B"/>
    <w:rsid w:val="00ED5C1A"/>
    <w:rsid w:val="00ED5DF6"/>
    <w:rsid w:val="00ED6E80"/>
    <w:rsid w:val="00ED7180"/>
    <w:rsid w:val="00ED7DF4"/>
    <w:rsid w:val="00EE0D63"/>
    <w:rsid w:val="00EE205D"/>
    <w:rsid w:val="00EE4047"/>
    <w:rsid w:val="00EE508A"/>
    <w:rsid w:val="00EE6E5C"/>
    <w:rsid w:val="00EF07BF"/>
    <w:rsid w:val="00EF0CEA"/>
    <w:rsid w:val="00EF238D"/>
    <w:rsid w:val="00EF25FC"/>
    <w:rsid w:val="00EF32DC"/>
    <w:rsid w:val="00EF4875"/>
    <w:rsid w:val="00EF5167"/>
    <w:rsid w:val="00EF633B"/>
    <w:rsid w:val="00EF66C2"/>
    <w:rsid w:val="00F02FB2"/>
    <w:rsid w:val="00F034E1"/>
    <w:rsid w:val="00F03D42"/>
    <w:rsid w:val="00F064C1"/>
    <w:rsid w:val="00F07C62"/>
    <w:rsid w:val="00F1130A"/>
    <w:rsid w:val="00F11659"/>
    <w:rsid w:val="00F1198E"/>
    <w:rsid w:val="00F14915"/>
    <w:rsid w:val="00F17D25"/>
    <w:rsid w:val="00F2137F"/>
    <w:rsid w:val="00F213D0"/>
    <w:rsid w:val="00F21BBF"/>
    <w:rsid w:val="00F231C7"/>
    <w:rsid w:val="00F24F16"/>
    <w:rsid w:val="00F2661D"/>
    <w:rsid w:val="00F26CDA"/>
    <w:rsid w:val="00F307C5"/>
    <w:rsid w:val="00F315A4"/>
    <w:rsid w:val="00F31DDF"/>
    <w:rsid w:val="00F3328D"/>
    <w:rsid w:val="00F34280"/>
    <w:rsid w:val="00F34EA6"/>
    <w:rsid w:val="00F35596"/>
    <w:rsid w:val="00F446BC"/>
    <w:rsid w:val="00F44B94"/>
    <w:rsid w:val="00F47C97"/>
    <w:rsid w:val="00F50AB2"/>
    <w:rsid w:val="00F51877"/>
    <w:rsid w:val="00F53D19"/>
    <w:rsid w:val="00F54A32"/>
    <w:rsid w:val="00F54A6E"/>
    <w:rsid w:val="00F5547E"/>
    <w:rsid w:val="00F5644A"/>
    <w:rsid w:val="00F56F96"/>
    <w:rsid w:val="00F578FC"/>
    <w:rsid w:val="00F60673"/>
    <w:rsid w:val="00F60DC9"/>
    <w:rsid w:val="00F625C1"/>
    <w:rsid w:val="00F6337C"/>
    <w:rsid w:val="00F640CA"/>
    <w:rsid w:val="00F65230"/>
    <w:rsid w:val="00F65AF4"/>
    <w:rsid w:val="00F70216"/>
    <w:rsid w:val="00F75E9E"/>
    <w:rsid w:val="00F761CC"/>
    <w:rsid w:val="00F76E62"/>
    <w:rsid w:val="00F77DB1"/>
    <w:rsid w:val="00F80343"/>
    <w:rsid w:val="00F81016"/>
    <w:rsid w:val="00F8294C"/>
    <w:rsid w:val="00F835FC"/>
    <w:rsid w:val="00F85729"/>
    <w:rsid w:val="00F90733"/>
    <w:rsid w:val="00F9115D"/>
    <w:rsid w:val="00F9188C"/>
    <w:rsid w:val="00F92E67"/>
    <w:rsid w:val="00F93127"/>
    <w:rsid w:val="00F943A3"/>
    <w:rsid w:val="00F943BD"/>
    <w:rsid w:val="00F9726E"/>
    <w:rsid w:val="00F97787"/>
    <w:rsid w:val="00F97ECF"/>
    <w:rsid w:val="00FA00BB"/>
    <w:rsid w:val="00FA019B"/>
    <w:rsid w:val="00FA1122"/>
    <w:rsid w:val="00FA1199"/>
    <w:rsid w:val="00FA20AC"/>
    <w:rsid w:val="00FA21B8"/>
    <w:rsid w:val="00FA2780"/>
    <w:rsid w:val="00FA5C1F"/>
    <w:rsid w:val="00FA6A00"/>
    <w:rsid w:val="00FA7558"/>
    <w:rsid w:val="00FB12D8"/>
    <w:rsid w:val="00FB2128"/>
    <w:rsid w:val="00FB257F"/>
    <w:rsid w:val="00FB3883"/>
    <w:rsid w:val="00FB3A5F"/>
    <w:rsid w:val="00FB43C9"/>
    <w:rsid w:val="00FB5B3F"/>
    <w:rsid w:val="00FB631B"/>
    <w:rsid w:val="00FC0009"/>
    <w:rsid w:val="00FC0AFF"/>
    <w:rsid w:val="00FC26AF"/>
    <w:rsid w:val="00FC4B0A"/>
    <w:rsid w:val="00FD197B"/>
    <w:rsid w:val="00FD2A0C"/>
    <w:rsid w:val="00FD3682"/>
    <w:rsid w:val="00FD4A08"/>
    <w:rsid w:val="00FD6B4E"/>
    <w:rsid w:val="00FD6F3B"/>
    <w:rsid w:val="00FE0FD7"/>
    <w:rsid w:val="00FE1234"/>
    <w:rsid w:val="00FE56F5"/>
    <w:rsid w:val="00FE5AA6"/>
    <w:rsid w:val="00FF0534"/>
    <w:rsid w:val="00FF1D4D"/>
    <w:rsid w:val="00FF3299"/>
    <w:rsid w:val="00FF40BE"/>
    <w:rsid w:val="00FF58E1"/>
    <w:rsid w:val="00FF5B36"/>
    <w:rsid w:val="00FF61E9"/>
    <w:rsid w:val="00FF7AA0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E419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76D"/>
    <w:pPr>
      <w:keepNext/>
      <w:numPr>
        <w:numId w:val="1"/>
      </w:numPr>
      <w:spacing w:before="240" w:after="60"/>
      <w:outlineLvl w:val="0"/>
    </w:pPr>
    <w:rPr>
      <w:b/>
      <w:kern w:val="28"/>
      <w:u w:val="single"/>
    </w:rPr>
  </w:style>
  <w:style w:type="paragraph" w:styleId="2">
    <w:name w:val="heading 2"/>
    <w:basedOn w:val="a"/>
    <w:next w:val="a"/>
    <w:link w:val="20"/>
    <w:qFormat/>
    <w:rsid w:val="005D476D"/>
    <w:pPr>
      <w:keepNext/>
      <w:numPr>
        <w:ilvl w:val="1"/>
        <w:numId w:val="1"/>
      </w:numPr>
      <w:spacing w:before="240" w:after="60"/>
      <w:outlineLvl w:val="1"/>
    </w:pPr>
  </w:style>
  <w:style w:type="paragraph" w:styleId="3">
    <w:name w:val="heading 3"/>
    <w:basedOn w:val="2"/>
    <w:next w:val="a"/>
    <w:link w:val="30"/>
    <w:qFormat/>
    <w:rsid w:val="005D476D"/>
    <w:pPr>
      <w:numPr>
        <w:ilvl w:val="0"/>
        <w:numId w:val="0"/>
      </w:numPr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5D476D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0"/>
    <w:qFormat/>
    <w:rsid w:val="005D476D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5D476D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5D476D"/>
    <w:pPr>
      <w:keepNext/>
      <w:numPr>
        <w:ilvl w:val="6"/>
        <w:numId w:val="1"/>
      </w:numPr>
      <w:spacing w:line="360" w:lineRule="auto"/>
      <w:jc w:val="center"/>
      <w:outlineLvl w:val="6"/>
    </w:pPr>
    <w:rPr>
      <w:rFonts w:ascii="Arial" w:hAnsi="Arial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5D476D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5D476D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42818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342818"/>
  </w:style>
  <w:style w:type="paragraph" w:styleId="a5">
    <w:name w:val="footer"/>
    <w:basedOn w:val="a"/>
    <w:link w:val="a6"/>
    <w:unhideWhenUsed/>
    <w:rsid w:val="00342818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342818"/>
  </w:style>
  <w:style w:type="paragraph" w:styleId="a7">
    <w:name w:val="Balloon Text"/>
    <w:basedOn w:val="a"/>
    <w:link w:val="a8"/>
    <w:semiHidden/>
    <w:unhideWhenUsed/>
    <w:rsid w:val="003428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42818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205F57"/>
  </w:style>
  <w:style w:type="character" w:customStyle="1" w:styleId="10">
    <w:name w:val="Заголовок 1 Знак"/>
    <w:basedOn w:val="a0"/>
    <w:link w:val="1"/>
    <w:rsid w:val="005D476D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D4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D476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D476D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D476D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D476D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D476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D476D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a">
    <w:name w:val="Table Grid"/>
    <w:basedOn w:val="a1"/>
    <w:uiPriority w:val="59"/>
    <w:rsid w:val="005D4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5D476D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5D476D"/>
    <w:pPr>
      <w:spacing w:before="240" w:after="120"/>
    </w:pPr>
    <w:rPr>
      <w:b/>
      <w:bCs/>
      <w:szCs w:val="20"/>
    </w:rPr>
  </w:style>
  <w:style w:type="paragraph" w:styleId="21">
    <w:name w:val="toc 2"/>
    <w:basedOn w:val="a"/>
    <w:next w:val="a"/>
    <w:autoRedefine/>
    <w:semiHidden/>
    <w:rsid w:val="005D476D"/>
    <w:pPr>
      <w:spacing w:before="120"/>
      <w:ind w:left="240"/>
    </w:pPr>
    <w:rPr>
      <w:i/>
      <w:iCs/>
      <w:szCs w:val="20"/>
    </w:rPr>
  </w:style>
  <w:style w:type="paragraph" w:customStyle="1" w:styleId="ab">
    <w:name w:val="Знак"/>
    <w:basedOn w:val="a"/>
    <w:rsid w:val="005D476D"/>
    <w:pPr>
      <w:spacing w:before="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c">
    <w:name w:val="Hyperlink"/>
    <w:rsid w:val="005D476D"/>
    <w:rPr>
      <w:color w:val="0000FF"/>
      <w:u w:val="single"/>
    </w:rPr>
  </w:style>
  <w:style w:type="paragraph" w:customStyle="1" w:styleId="Oaeno">
    <w:name w:val="Oaeno"/>
    <w:basedOn w:val="a"/>
    <w:rsid w:val="005D476D"/>
    <w:pPr>
      <w:spacing w:before="0"/>
    </w:pPr>
    <w:rPr>
      <w:rFonts w:ascii="Courier New" w:hAnsi="Courier New"/>
      <w:sz w:val="20"/>
      <w:szCs w:val="20"/>
    </w:rPr>
  </w:style>
  <w:style w:type="paragraph" w:styleId="ad">
    <w:name w:val="Block Text"/>
    <w:basedOn w:val="a"/>
    <w:rsid w:val="005D476D"/>
    <w:pPr>
      <w:widowControl w:val="0"/>
      <w:spacing w:before="0"/>
      <w:ind w:left="-567" w:right="-625"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uiPriority w:val="99"/>
    <w:rsid w:val="005D4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D47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rmal (Web)"/>
    <w:basedOn w:val="a"/>
    <w:uiPriority w:val="99"/>
    <w:rsid w:val="005D476D"/>
    <w:pPr>
      <w:spacing w:before="100" w:after="100"/>
    </w:pPr>
    <w:rPr>
      <w:szCs w:val="20"/>
    </w:rPr>
  </w:style>
  <w:style w:type="paragraph" w:styleId="22">
    <w:name w:val="Body Text 2"/>
    <w:basedOn w:val="a"/>
    <w:link w:val="23"/>
    <w:rsid w:val="005D476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5D476D"/>
    <w:pPr>
      <w:spacing w:after="120"/>
    </w:pPr>
  </w:style>
  <w:style w:type="character" w:customStyle="1" w:styleId="af0">
    <w:name w:val="Основной текст Знак"/>
    <w:basedOn w:val="a0"/>
    <w:link w:val="af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çàãîëîâîê 1"/>
    <w:basedOn w:val="a"/>
    <w:next w:val="a"/>
    <w:rsid w:val="005D476D"/>
    <w:pPr>
      <w:keepNext/>
      <w:widowControl w:val="0"/>
      <w:overflowPunct w:val="0"/>
      <w:autoSpaceDE w:val="0"/>
      <w:autoSpaceDN w:val="0"/>
      <w:adjustRightInd w:val="0"/>
      <w:spacing w:before="0"/>
      <w:ind w:firstLine="709"/>
      <w:jc w:val="center"/>
    </w:pPr>
    <w:rPr>
      <w:b/>
      <w:szCs w:val="20"/>
    </w:rPr>
  </w:style>
  <w:style w:type="paragraph" w:customStyle="1" w:styleId="14">
    <w:name w:val="Квадрат1"/>
    <w:basedOn w:val="a"/>
    <w:rsid w:val="005D476D"/>
    <w:pPr>
      <w:widowControl w:val="0"/>
      <w:spacing w:before="0"/>
      <w:ind w:firstLine="709"/>
      <w:jc w:val="both"/>
    </w:pPr>
    <w:rPr>
      <w:rFonts w:ascii="a_Timer" w:hAnsi="a_Timer"/>
      <w:szCs w:val="20"/>
      <w:lang w:val="en-US"/>
    </w:rPr>
  </w:style>
  <w:style w:type="paragraph" w:styleId="31">
    <w:name w:val="Body Text 3"/>
    <w:basedOn w:val="a"/>
    <w:link w:val="32"/>
    <w:rsid w:val="005D476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D4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Plain Text"/>
    <w:basedOn w:val="a"/>
    <w:link w:val="af2"/>
    <w:rsid w:val="005D476D"/>
    <w:pPr>
      <w:spacing w:before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5D476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book">
    <w:name w:val="book"/>
    <w:basedOn w:val="a"/>
    <w:rsid w:val="005D476D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5D476D"/>
    <w:pPr>
      <w:spacing w:before="0"/>
      <w:ind w:left="720"/>
      <w:contextualSpacing/>
    </w:pPr>
    <w:rPr>
      <w:szCs w:val="20"/>
    </w:rPr>
  </w:style>
  <w:style w:type="paragraph" w:styleId="af3">
    <w:name w:val="Body Text Indent"/>
    <w:basedOn w:val="a"/>
    <w:link w:val="af4"/>
    <w:rsid w:val="005D476D"/>
    <w:pPr>
      <w:spacing w:before="0"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Char">
    <w:name w:val="Plain Text Char"/>
    <w:basedOn w:val="a0"/>
    <w:locked/>
    <w:rsid w:val="005D476D"/>
    <w:rPr>
      <w:rFonts w:ascii="Courier New" w:hAnsi="Courier New" w:cs="Times New Roman"/>
      <w:snapToGrid w:val="0"/>
    </w:rPr>
  </w:style>
  <w:style w:type="character" w:styleId="af5">
    <w:name w:val="Strong"/>
    <w:basedOn w:val="a0"/>
    <w:uiPriority w:val="22"/>
    <w:qFormat/>
    <w:rsid w:val="005D476D"/>
    <w:rPr>
      <w:b/>
      <w:bCs/>
    </w:rPr>
  </w:style>
  <w:style w:type="paragraph" w:customStyle="1" w:styleId="ConsPlusNormal">
    <w:name w:val="ConsPlusNormal"/>
    <w:rsid w:val="005D47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Нижний колонтитул1"/>
    <w:basedOn w:val="a"/>
    <w:rsid w:val="005D476D"/>
    <w:pPr>
      <w:widowControl w:val="0"/>
      <w:tabs>
        <w:tab w:val="center" w:pos="4153"/>
        <w:tab w:val="right" w:pos="8306"/>
      </w:tabs>
      <w:snapToGrid w:val="0"/>
      <w:spacing w:before="0"/>
      <w:ind w:firstLine="709"/>
      <w:jc w:val="both"/>
    </w:pPr>
    <w:rPr>
      <w:sz w:val="26"/>
      <w:szCs w:val="20"/>
    </w:rPr>
  </w:style>
  <w:style w:type="paragraph" w:styleId="33">
    <w:name w:val="Body Text Indent 3"/>
    <w:basedOn w:val="a"/>
    <w:link w:val="34"/>
    <w:rsid w:val="005D476D"/>
    <w:pPr>
      <w:spacing w:before="0"/>
      <w:ind w:firstLine="567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5D47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Iniiaiiqe9oaenoniIf2nooiii3">
    <w:name w:val="Iniiaiiqe9 oaeno n iIf2nooiii 3"/>
    <w:basedOn w:val="a"/>
    <w:rsid w:val="005D476D"/>
    <w:pPr>
      <w:widowControl w:val="0"/>
      <w:spacing w:before="120" w:after="120"/>
      <w:ind w:firstLine="709"/>
      <w:jc w:val="both"/>
    </w:pPr>
    <w:rPr>
      <w:rFonts w:eastAsia="MS Mincho"/>
      <w:szCs w:val="20"/>
      <w:lang w:eastAsia="ja-JP"/>
    </w:rPr>
  </w:style>
  <w:style w:type="character" w:customStyle="1" w:styleId="71">
    <w:name w:val="Знак Знак7"/>
    <w:basedOn w:val="a0"/>
    <w:rsid w:val="005D476D"/>
    <w:rPr>
      <w:lang w:val="ru-RU" w:eastAsia="ru-RU" w:bidi="ar-SA"/>
    </w:rPr>
  </w:style>
  <w:style w:type="paragraph" w:styleId="24">
    <w:name w:val="Body Text Indent 2"/>
    <w:basedOn w:val="a"/>
    <w:link w:val="25"/>
    <w:rsid w:val="005D476D"/>
    <w:pPr>
      <w:spacing w:before="0"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Гипертекстовая ссылка"/>
    <w:rsid w:val="005D476D"/>
    <w:rPr>
      <w:b/>
      <w:bCs/>
      <w:color w:val="008000"/>
      <w:sz w:val="20"/>
      <w:szCs w:val="20"/>
      <w:u w:val="single"/>
    </w:rPr>
  </w:style>
  <w:style w:type="paragraph" w:customStyle="1" w:styleId="af7">
    <w:name w:val="наук"/>
    <w:basedOn w:val="a"/>
    <w:rsid w:val="005D476D"/>
    <w:pPr>
      <w:spacing w:before="0"/>
    </w:pPr>
    <w:rPr>
      <w:szCs w:val="20"/>
    </w:rPr>
  </w:style>
  <w:style w:type="paragraph" w:customStyle="1" w:styleId="310">
    <w:name w:val="Основной текст 31"/>
    <w:basedOn w:val="a"/>
    <w:rsid w:val="005D476D"/>
    <w:pPr>
      <w:overflowPunct w:val="0"/>
      <w:autoSpaceDE w:val="0"/>
      <w:autoSpaceDN w:val="0"/>
      <w:adjustRightInd w:val="0"/>
      <w:spacing w:before="0"/>
      <w:jc w:val="both"/>
      <w:textAlignment w:val="baseline"/>
    </w:pPr>
    <w:rPr>
      <w:szCs w:val="20"/>
    </w:rPr>
  </w:style>
  <w:style w:type="paragraph" w:customStyle="1" w:styleId="ConsNormal">
    <w:name w:val="ConsNormal"/>
    <w:rsid w:val="005D4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D47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5D47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26">
    <w:name w:val="заголовок 2"/>
    <w:basedOn w:val="a"/>
    <w:next w:val="a"/>
    <w:rsid w:val="005D476D"/>
    <w:pPr>
      <w:keepNext/>
      <w:autoSpaceDE w:val="0"/>
      <w:autoSpaceDN w:val="0"/>
      <w:spacing w:before="0"/>
      <w:jc w:val="center"/>
      <w:outlineLvl w:val="1"/>
    </w:pPr>
    <w:rPr>
      <w:sz w:val="20"/>
    </w:rPr>
  </w:style>
  <w:style w:type="paragraph" w:customStyle="1" w:styleId="35">
    <w:name w:val="заголовок 3"/>
    <w:basedOn w:val="a"/>
    <w:next w:val="a"/>
    <w:rsid w:val="005D476D"/>
    <w:pPr>
      <w:keepNext/>
      <w:autoSpaceDE w:val="0"/>
      <w:autoSpaceDN w:val="0"/>
      <w:spacing w:before="0"/>
      <w:jc w:val="right"/>
      <w:outlineLvl w:val="2"/>
    </w:pPr>
    <w:rPr>
      <w:sz w:val="20"/>
    </w:rPr>
  </w:style>
  <w:style w:type="paragraph" w:styleId="af8">
    <w:name w:val="footnote text"/>
    <w:basedOn w:val="a"/>
    <w:link w:val="af9"/>
    <w:semiHidden/>
    <w:rsid w:val="005D476D"/>
    <w:pPr>
      <w:spacing w:before="0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semiHidden/>
    <w:rsid w:val="005D476D"/>
    <w:rPr>
      <w:vertAlign w:val="superscript"/>
    </w:rPr>
  </w:style>
  <w:style w:type="paragraph" w:customStyle="1" w:styleId="27">
    <w:name w:val="Обычный (веб)2"/>
    <w:basedOn w:val="a"/>
    <w:rsid w:val="005D476D"/>
    <w:pPr>
      <w:widowControl w:val="0"/>
      <w:adjustRightInd w:val="0"/>
      <w:spacing w:before="120" w:after="120" w:line="360" w:lineRule="atLeast"/>
      <w:jc w:val="both"/>
      <w:textAlignment w:val="baseline"/>
    </w:pPr>
    <w:rPr>
      <w:rFonts w:ascii="Verdana" w:hAnsi="Verdana"/>
      <w:sz w:val="18"/>
      <w:szCs w:val="18"/>
      <w:lang w:eastAsia="zh-CN"/>
    </w:rPr>
  </w:style>
  <w:style w:type="paragraph" w:customStyle="1" w:styleId="afb">
    <w:name w:val="Прижатый влево"/>
    <w:basedOn w:val="a"/>
    <w:next w:val="a"/>
    <w:rsid w:val="005D476D"/>
    <w:pPr>
      <w:autoSpaceDE w:val="0"/>
      <w:autoSpaceDN w:val="0"/>
      <w:adjustRightInd w:val="0"/>
      <w:spacing w:before="0"/>
    </w:pPr>
    <w:rPr>
      <w:rFonts w:ascii="Arial" w:hAnsi="Arial"/>
      <w:sz w:val="20"/>
      <w:szCs w:val="20"/>
    </w:rPr>
  </w:style>
  <w:style w:type="paragraph" w:customStyle="1" w:styleId="131">
    <w:name w:val="список (13) 1. (Ф)"/>
    <w:basedOn w:val="a"/>
    <w:rsid w:val="005D476D"/>
    <w:pPr>
      <w:keepNext/>
      <w:numPr>
        <w:numId w:val="2"/>
      </w:numPr>
      <w:spacing w:before="0" w:after="120"/>
      <w:jc w:val="both"/>
    </w:pPr>
    <w:rPr>
      <w:rFonts w:ascii="Arial Narrow" w:hAnsi="Arial Narrow"/>
      <w:b/>
      <w:sz w:val="26"/>
      <w:szCs w:val="20"/>
    </w:rPr>
  </w:style>
  <w:style w:type="paragraph" w:customStyle="1" w:styleId="1311">
    <w:name w:val="список (13) 1.1. (Ы)"/>
    <w:basedOn w:val="a"/>
    <w:rsid w:val="005D476D"/>
    <w:pPr>
      <w:numPr>
        <w:ilvl w:val="1"/>
        <w:numId w:val="2"/>
      </w:numPr>
      <w:spacing w:before="0" w:after="120"/>
      <w:jc w:val="both"/>
    </w:pPr>
    <w:rPr>
      <w:rFonts w:ascii="Arial Narrow" w:hAnsi="Arial Narrow"/>
      <w:sz w:val="26"/>
      <w:szCs w:val="20"/>
    </w:rPr>
  </w:style>
  <w:style w:type="paragraph" w:customStyle="1" w:styleId="consnormal0">
    <w:name w:val="consnormal"/>
    <w:basedOn w:val="a"/>
    <w:rsid w:val="005D476D"/>
    <w:pPr>
      <w:spacing w:before="100" w:beforeAutospacing="1" w:after="100" w:afterAutospacing="1"/>
    </w:pPr>
  </w:style>
  <w:style w:type="paragraph" w:customStyle="1" w:styleId="17">
    <w:name w:val="Знак1"/>
    <w:basedOn w:val="a"/>
    <w:rsid w:val="005D476D"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5D4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c">
    <w:name w:val="Title"/>
    <w:basedOn w:val="a"/>
    <w:next w:val="a"/>
    <w:link w:val="afd"/>
    <w:qFormat/>
    <w:rsid w:val="005D476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d">
    <w:name w:val="Название Знак"/>
    <w:basedOn w:val="a0"/>
    <w:link w:val="afc"/>
    <w:rsid w:val="005D476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e">
    <w:name w:val="Subtitle"/>
    <w:basedOn w:val="a"/>
    <w:next w:val="a"/>
    <w:link w:val="aff"/>
    <w:qFormat/>
    <w:rsid w:val="005D476D"/>
    <w:pPr>
      <w:spacing w:before="0" w:after="60"/>
      <w:jc w:val="center"/>
      <w:outlineLvl w:val="1"/>
    </w:pPr>
    <w:rPr>
      <w:rFonts w:ascii="Cambria" w:hAnsi="Cambria"/>
      <w:sz w:val="20"/>
      <w:szCs w:val="20"/>
    </w:rPr>
  </w:style>
  <w:style w:type="character" w:customStyle="1" w:styleId="aff">
    <w:name w:val="Подзаголовок Знак"/>
    <w:basedOn w:val="a0"/>
    <w:link w:val="afe"/>
    <w:rsid w:val="005D476D"/>
    <w:rPr>
      <w:rFonts w:ascii="Cambria" w:eastAsia="Times New Roman" w:hAnsi="Cambria" w:cs="Times New Roman"/>
      <w:sz w:val="20"/>
      <w:szCs w:val="20"/>
      <w:lang w:eastAsia="ru-RU"/>
    </w:rPr>
  </w:style>
  <w:style w:type="character" w:styleId="aff0">
    <w:name w:val="Emphasis"/>
    <w:uiPriority w:val="20"/>
    <w:qFormat/>
    <w:rsid w:val="005D476D"/>
    <w:rPr>
      <w:rFonts w:ascii="Calibri" w:hAnsi="Calibri"/>
      <w:b/>
      <w:i/>
      <w:iCs/>
    </w:rPr>
  </w:style>
  <w:style w:type="paragraph" w:styleId="aff1">
    <w:name w:val="No Spacing"/>
    <w:basedOn w:val="a"/>
    <w:link w:val="aff2"/>
    <w:qFormat/>
    <w:rsid w:val="005D476D"/>
    <w:pPr>
      <w:spacing w:before="0"/>
    </w:pPr>
    <w:rPr>
      <w:sz w:val="20"/>
      <w:szCs w:val="32"/>
    </w:rPr>
  </w:style>
  <w:style w:type="character" w:customStyle="1" w:styleId="aff2">
    <w:name w:val="Без интервала Знак"/>
    <w:link w:val="aff1"/>
    <w:rsid w:val="005D476D"/>
    <w:rPr>
      <w:rFonts w:ascii="Times New Roman" w:eastAsia="Times New Roman" w:hAnsi="Times New Roman" w:cs="Times New Roman"/>
      <w:sz w:val="20"/>
      <w:szCs w:val="32"/>
      <w:lang w:eastAsia="ru-RU"/>
    </w:rPr>
  </w:style>
  <w:style w:type="paragraph" w:styleId="aff3">
    <w:name w:val="List Paragraph"/>
    <w:basedOn w:val="a"/>
    <w:qFormat/>
    <w:rsid w:val="005D476D"/>
    <w:pPr>
      <w:spacing w:before="0"/>
      <w:ind w:left="720"/>
      <w:contextualSpacing/>
    </w:pPr>
    <w:rPr>
      <w:sz w:val="20"/>
      <w:szCs w:val="20"/>
    </w:rPr>
  </w:style>
  <w:style w:type="paragraph" w:styleId="28">
    <w:name w:val="Quote"/>
    <w:basedOn w:val="a"/>
    <w:next w:val="a"/>
    <w:link w:val="29"/>
    <w:qFormat/>
    <w:rsid w:val="005D476D"/>
    <w:pPr>
      <w:spacing w:before="0"/>
    </w:pPr>
    <w:rPr>
      <w:i/>
      <w:sz w:val="20"/>
      <w:szCs w:val="20"/>
    </w:rPr>
  </w:style>
  <w:style w:type="character" w:customStyle="1" w:styleId="29">
    <w:name w:val="Цитата 2 Знак"/>
    <w:basedOn w:val="a0"/>
    <w:link w:val="28"/>
    <w:rsid w:val="005D476D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ff4">
    <w:name w:val="Intense Quote"/>
    <w:basedOn w:val="a"/>
    <w:next w:val="a"/>
    <w:link w:val="aff5"/>
    <w:qFormat/>
    <w:rsid w:val="005D476D"/>
    <w:pPr>
      <w:spacing w:before="0"/>
      <w:ind w:left="720" w:right="720"/>
    </w:pPr>
    <w:rPr>
      <w:b/>
      <w:i/>
      <w:sz w:val="20"/>
      <w:szCs w:val="20"/>
    </w:rPr>
  </w:style>
  <w:style w:type="character" w:customStyle="1" w:styleId="aff5">
    <w:name w:val="Выделенная цитата Знак"/>
    <w:basedOn w:val="a0"/>
    <w:link w:val="aff4"/>
    <w:rsid w:val="005D476D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styleId="aff6">
    <w:name w:val="Subtle Emphasis"/>
    <w:qFormat/>
    <w:rsid w:val="005D476D"/>
    <w:rPr>
      <w:i/>
      <w:color w:val="5A5A5A"/>
    </w:rPr>
  </w:style>
  <w:style w:type="character" w:styleId="aff7">
    <w:name w:val="Intense Emphasis"/>
    <w:qFormat/>
    <w:rsid w:val="005D476D"/>
    <w:rPr>
      <w:b/>
      <w:i/>
      <w:sz w:val="24"/>
      <w:szCs w:val="24"/>
      <w:u w:val="single"/>
    </w:rPr>
  </w:style>
  <w:style w:type="character" w:styleId="aff8">
    <w:name w:val="Subtle Reference"/>
    <w:qFormat/>
    <w:rsid w:val="005D476D"/>
    <w:rPr>
      <w:sz w:val="24"/>
      <w:szCs w:val="24"/>
      <w:u w:val="single"/>
    </w:rPr>
  </w:style>
  <w:style w:type="character" w:styleId="aff9">
    <w:name w:val="Intense Reference"/>
    <w:qFormat/>
    <w:rsid w:val="005D476D"/>
    <w:rPr>
      <w:b/>
      <w:sz w:val="24"/>
      <w:u w:val="single"/>
    </w:rPr>
  </w:style>
  <w:style w:type="character" w:styleId="affa">
    <w:name w:val="Book Title"/>
    <w:qFormat/>
    <w:rsid w:val="005D476D"/>
    <w:rPr>
      <w:rFonts w:ascii="Cambria" w:eastAsia="Times New Roman" w:hAnsi="Cambria"/>
      <w:b/>
      <w:i/>
      <w:sz w:val="24"/>
      <w:szCs w:val="24"/>
    </w:rPr>
  </w:style>
  <w:style w:type="character" w:customStyle="1" w:styleId="WW-RTFNum291">
    <w:name w:val="WW-RTF_Num 2 91"/>
    <w:rsid w:val="005D476D"/>
  </w:style>
  <w:style w:type="paragraph" w:customStyle="1" w:styleId="affb">
    <w:name w:val="Жанна"/>
    <w:basedOn w:val="a"/>
    <w:link w:val="affc"/>
    <w:qFormat/>
    <w:rsid w:val="005D476D"/>
    <w:pPr>
      <w:autoSpaceDE w:val="0"/>
      <w:autoSpaceDN w:val="0"/>
      <w:adjustRightInd w:val="0"/>
      <w:spacing w:before="0" w:line="360" w:lineRule="auto"/>
      <w:ind w:firstLine="284"/>
      <w:jc w:val="both"/>
    </w:pPr>
    <w:rPr>
      <w:color w:val="000000"/>
    </w:rPr>
  </w:style>
  <w:style w:type="character" w:customStyle="1" w:styleId="affc">
    <w:name w:val="Жанна Знак"/>
    <w:link w:val="affb"/>
    <w:rsid w:val="005D476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41">
    <w:name w:val="List Bullet 4"/>
    <w:basedOn w:val="a"/>
    <w:autoRedefine/>
    <w:semiHidden/>
    <w:unhideWhenUsed/>
    <w:rsid w:val="005D476D"/>
    <w:pPr>
      <w:overflowPunct w:val="0"/>
      <w:autoSpaceDE w:val="0"/>
      <w:autoSpaceDN w:val="0"/>
      <w:adjustRightInd w:val="0"/>
      <w:spacing w:before="0"/>
      <w:jc w:val="center"/>
    </w:pPr>
    <w:rPr>
      <w:b/>
      <w:szCs w:val="20"/>
    </w:rPr>
  </w:style>
  <w:style w:type="paragraph" w:customStyle="1" w:styleId="lhead0">
    <w:name w:val="l_head0"/>
    <w:basedOn w:val="a"/>
    <w:rsid w:val="005D476D"/>
    <w:pPr>
      <w:keepNext/>
      <w:keepLines/>
      <w:suppressAutoHyphens/>
      <w:overflowPunct w:val="0"/>
      <w:autoSpaceDE w:val="0"/>
      <w:autoSpaceDN w:val="0"/>
      <w:adjustRightInd w:val="0"/>
      <w:spacing w:before="360" w:after="240"/>
      <w:jc w:val="center"/>
    </w:pPr>
    <w:rPr>
      <w:rFonts w:ascii="Arial" w:hAnsi="Arial"/>
      <w:sz w:val="20"/>
      <w:szCs w:val="20"/>
    </w:rPr>
  </w:style>
  <w:style w:type="paragraph" w:customStyle="1" w:styleId="2H2262011">
    <w:name w:val="2H2262011"/>
    <w:basedOn w:val="lhead0"/>
    <w:rsid w:val="005D476D"/>
    <w:rPr>
      <w:sz w:val="32"/>
    </w:rPr>
  </w:style>
  <w:style w:type="paragraph" w:customStyle="1" w:styleId="2H4521207">
    <w:name w:val="2H4521207"/>
    <w:basedOn w:val="lhead0"/>
    <w:rsid w:val="005D476D"/>
    <w:rPr>
      <w:sz w:val="24"/>
    </w:rPr>
  </w:style>
  <w:style w:type="paragraph" w:customStyle="1" w:styleId="18">
    <w:name w:val="Обычный1"/>
    <w:rsid w:val="005D476D"/>
    <w:pPr>
      <w:widowControl w:val="0"/>
      <w:snapToGrid w:val="0"/>
      <w:spacing w:after="0" w:line="240" w:lineRule="auto"/>
      <w:ind w:left="120" w:firstLine="500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110">
    <w:name w:val="Заголовок 11"/>
    <w:basedOn w:val="18"/>
    <w:next w:val="18"/>
    <w:rsid w:val="005D476D"/>
    <w:pPr>
      <w:keepNext/>
      <w:widowControl/>
      <w:snapToGrid/>
      <w:ind w:left="0" w:firstLine="709"/>
      <w:jc w:val="center"/>
    </w:pPr>
    <w:rPr>
      <w:b/>
      <w:sz w:val="28"/>
    </w:rPr>
  </w:style>
  <w:style w:type="paragraph" w:customStyle="1" w:styleId="311">
    <w:name w:val="Заголовок 31"/>
    <w:basedOn w:val="18"/>
    <w:next w:val="18"/>
    <w:rsid w:val="005D476D"/>
    <w:pPr>
      <w:keepNext/>
      <w:widowControl/>
      <w:snapToGrid/>
      <w:ind w:left="0" w:firstLine="851"/>
      <w:jc w:val="center"/>
    </w:pPr>
    <w:rPr>
      <w:b/>
      <w:sz w:val="28"/>
    </w:rPr>
  </w:style>
  <w:style w:type="paragraph" w:customStyle="1" w:styleId="410">
    <w:name w:val="Заголовок 41"/>
    <w:basedOn w:val="18"/>
    <w:next w:val="18"/>
    <w:rsid w:val="005D476D"/>
    <w:pPr>
      <w:keepNext/>
      <w:widowControl/>
      <w:snapToGrid/>
      <w:spacing w:before="240" w:after="60"/>
      <w:ind w:left="0" w:firstLine="0"/>
    </w:pPr>
    <w:rPr>
      <w:b/>
      <w:sz w:val="28"/>
    </w:rPr>
  </w:style>
  <w:style w:type="paragraph" w:customStyle="1" w:styleId="caaieiaie2">
    <w:name w:val="caaieiaie 2"/>
    <w:basedOn w:val="a"/>
    <w:next w:val="a"/>
    <w:rsid w:val="005D476D"/>
    <w:pPr>
      <w:keepNext/>
      <w:widowControl w:val="0"/>
      <w:autoSpaceDE w:val="0"/>
      <w:autoSpaceDN w:val="0"/>
      <w:adjustRightInd w:val="0"/>
      <w:spacing w:before="0"/>
      <w:jc w:val="center"/>
    </w:pPr>
    <w:rPr>
      <w:b/>
      <w:szCs w:val="20"/>
    </w:rPr>
  </w:style>
  <w:style w:type="paragraph" w:customStyle="1" w:styleId="Style1">
    <w:name w:val="Style1"/>
    <w:basedOn w:val="a"/>
    <w:rsid w:val="005D476D"/>
    <w:pPr>
      <w:widowControl w:val="0"/>
      <w:autoSpaceDE w:val="0"/>
      <w:autoSpaceDN w:val="0"/>
      <w:adjustRightInd w:val="0"/>
      <w:spacing w:before="0" w:line="218" w:lineRule="exact"/>
      <w:jc w:val="center"/>
    </w:pPr>
    <w:rPr>
      <w:rFonts w:ascii="Century Schoolbook" w:hAnsi="Century Schoolbook"/>
    </w:rPr>
  </w:style>
  <w:style w:type="character" w:customStyle="1" w:styleId="FontStyle165">
    <w:name w:val="Font Style165"/>
    <w:rsid w:val="005D476D"/>
    <w:rPr>
      <w:rFonts w:ascii="Century Schoolbook" w:hAnsi="Century Schoolbook" w:cs="Century Schoolbook"/>
      <w:sz w:val="16"/>
      <w:szCs w:val="16"/>
    </w:rPr>
  </w:style>
  <w:style w:type="paragraph" w:customStyle="1" w:styleId="Style3">
    <w:name w:val="Style3"/>
    <w:basedOn w:val="a"/>
    <w:link w:val="Style30"/>
    <w:rsid w:val="005D476D"/>
    <w:pPr>
      <w:widowControl w:val="0"/>
      <w:autoSpaceDE w:val="0"/>
      <w:autoSpaceDN w:val="0"/>
      <w:adjustRightInd w:val="0"/>
      <w:spacing w:before="0" w:line="223" w:lineRule="exact"/>
      <w:ind w:firstLine="499"/>
      <w:jc w:val="both"/>
    </w:pPr>
    <w:rPr>
      <w:rFonts w:ascii="Century Schoolbook" w:hAnsi="Century Schoolbook"/>
    </w:rPr>
  </w:style>
  <w:style w:type="character" w:customStyle="1" w:styleId="Style30">
    <w:name w:val="Style3 Знак"/>
    <w:link w:val="Style3"/>
    <w:rsid w:val="005D476D"/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D476D"/>
    <w:pPr>
      <w:widowControl w:val="0"/>
      <w:autoSpaceDE w:val="0"/>
      <w:autoSpaceDN w:val="0"/>
      <w:adjustRightInd w:val="0"/>
      <w:spacing w:before="0"/>
    </w:pPr>
    <w:rPr>
      <w:rFonts w:ascii="Century Schoolbook" w:hAnsi="Century Schoolbook"/>
    </w:rPr>
  </w:style>
  <w:style w:type="paragraph" w:customStyle="1" w:styleId="Style7">
    <w:name w:val="Style7"/>
    <w:basedOn w:val="a"/>
    <w:rsid w:val="005D476D"/>
    <w:pPr>
      <w:widowControl w:val="0"/>
      <w:autoSpaceDE w:val="0"/>
      <w:autoSpaceDN w:val="0"/>
      <w:adjustRightInd w:val="0"/>
      <w:spacing w:before="0"/>
    </w:pPr>
    <w:rPr>
      <w:rFonts w:ascii="Century Schoolbook" w:hAnsi="Century Schoolbook"/>
    </w:rPr>
  </w:style>
  <w:style w:type="character" w:customStyle="1" w:styleId="FontStyle166">
    <w:name w:val="Font Style166"/>
    <w:rsid w:val="005D47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9">
    <w:name w:val="Font Style169"/>
    <w:rsid w:val="005D476D"/>
    <w:rPr>
      <w:rFonts w:ascii="Times New Roman" w:hAnsi="Times New Roman" w:cs="Times New Roman"/>
      <w:sz w:val="16"/>
      <w:szCs w:val="16"/>
    </w:rPr>
  </w:style>
  <w:style w:type="character" w:customStyle="1" w:styleId="t21">
    <w:name w:val="t21"/>
    <w:rsid w:val="005D476D"/>
    <w:rPr>
      <w:rFonts w:ascii="Times New Roman" w:hAnsi="Times New Roman" w:cs="Times New Roman" w:hint="default"/>
      <w:color w:val="884706"/>
      <w:sz w:val="22"/>
      <w:szCs w:val="22"/>
    </w:rPr>
  </w:style>
  <w:style w:type="numbering" w:customStyle="1" w:styleId="19">
    <w:name w:val="Нет списка1"/>
    <w:next w:val="a2"/>
    <w:semiHidden/>
    <w:rsid w:val="005D476D"/>
  </w:style>
  <w:style w:type="numbering" w:customStyle="1" w:styleId="2a">
    <w:name w:val="Нет списка2"/>
    <w:next w:val="a2"/>
    <w:semiHidden/>
    <w:unhideWhenUsed/>
    <w:rsid w:val="005D476D"/>
  </w:style>
  <w:style w:type="numbering" w:customStyle="1" w:styleId="36">
    <w:name w:val="Нет списка3"/>
    <w:next w:val="a2"/>
    <w:semiHidden/>
    <w:unhideWhenUsed/>
    <w:rsid w:val="005D476D"/>
  </w:style>
  <w:style w:type="character" w:customStyle="1" w:styleId="FontStyle14">
    <w:name w:val="Font Style14"/>
    <w:basedOn w:val="a0"/>
    <w:rsid w:val="005D476D"/>
    <w:rPr>
      <w:rFonts w:ascii="Century Schoolbook" w:hAnsi="Century Schoolbook" w:cs="Century Schoolbook"/>
      <w:sz w:val="20"/>
      <w:szCs w:val="20"/>
    </w:rPr>
  </w:style>
  <w:style w:type="paragraph" w:customStyle="1" w:styleId="210">
    <w:name w:val="Основной текст 21"/>
    <w:basedOn w:val="a"/>
    <w:rsid w:val="005D476D"/>
    <w:pPr>
      <w:spacing w:before="0"/>
      <w:ind w:firstLine="709"/>
      <w:jc w:val="both"/>
    </w:pPr>
    <w:rPr>
      <w:sz w:val="28"/>
      <w:szCs w:val="20"/>
      <w:lang w:val="en-GB"/>
    </w:rPr>
  </w:style>
  <w:style w:type="paragraph" w:customStyle="1" w:styleId="BodyText21">
    <w:name w:val="Body Text 21"/>
    <w:basedOn w:val="a"/>
    <w:rsid w:val="005D476D"/>
    <w:pPr>
      <w:spacing w:before="0" w:line="360" w:lineRule="atLeast"/>
      <w:jc w:val="both"/>
    </w:pPr>
    <w:rPr>
      <w:sz w:val="28"/>
      <w:szCs w:val="20"/>
      <w:lang w:val="en-GB"/>
    </w:rPr>
  </w:style>
  <w:style w:type="paragraph" w:styleId="affd">
    <w:name w:val="endnote text"/>
    <w:basedOn w:val="a"/>
    <w:link w:val="affe"/>
    <w:semiHidden/>
    <w:rsid w:val="005D476D"/>
    <w:pPr>
      <w:spacing w:before="0"/>
    </w:pPr>
    <w:rPr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semiHidden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ndnote reference"/>
    <w:basedOn w:val="a0"/>
    <w:semiHidden/>
    <w:rsid w:val="005D476D"/>
    <w:rPr>
      <w:vertAlign w:val="superscript"/>
    </w:rPr>
  </w:style>
  <w:style w:type="character" w:customStyle="1" w:styleId="FontStyle13">
    <w:name w:val="Font Style13"/>
    <w:basedOn w:val="a0"/>
    <w:rsid w:val="005D476D"/>
    <w:rPr>
      <w:rFonts w:ascii="Times New Roman" w:hAnsi="Times New Roman" w:cs="Times New Roman"/>
      <w:sz w:val="26"/>
      <w:szCs w:val="26"/>
    </w:rPr>
  </w:style>
  <w:style w:type="character" w:customStyle="1" w:styleId="apple-style-span">
    <w:name w:val="apple-style-span"/>
    <w:basedOn w:val="a0"/>
    <w:rsid w:val="005D476D"/>
  </w:style>
  <w:style w:type="character" w:styleId="afff0">
    <w:name w:val="FollowedHyperlink"/>
    <w:basedOn w:val="a0"/>
    <w:rsid w:val="005D476D"/>
    <w:rPr>
      <w:color w:val="800080"/>
      <w:u w:val="single"/>
    </w:rPr>
  </w:style>
  <w:style w:type="paragraph" w:styleId="37">
    <w:name w:val="toc 3"/>
    <w:basedOn w:val="a"/>
    <w:next w:val="a"/>
    <w:autoRedefine/>
    <w:rsid w:val="005D476D"/>
    <w:pPr>
      <w:spacing w:before="0" w:after="100" w:line="276" w:lineRule="auto"/>
      <w:ind w:left="440"/>
      <w:jc w:val="both"/>
    </w:pPr>
    <w:rPr>
      <w:rFonts w:ascii="Calibri" w:hAnsi="Calibri"/>
      <w:sz w:val="22"/>
      <w:szCs w:val="22"/>
    </w:rPr>
  </w:style>
  <w:style w:type="paragraph" w:customStyle="1" w:styleId="Style5">
    <w:name w:val="Style5"/>
    <w:basedOn w:val="a"/>
    <w:rsid w:val="005D476D"/>
    <w:pPr>
      <w:widowControl w:val="0"/>
      <w:autoSpaceDE w:val="0"/>
      <w:autoSpaceDN w:val="0"/>
      <w:adjustRightInd w:val="0"/>
      <w:spacing w:before="0" w:line="307" w:lineRule="exact"/>
      <w:jc w:val="center"/>
    </w:pPr>
  </w:style>
  <w:style w:type="paragraph" w:customStyle="1" w:styleId="Style8">
    <w:name w:val="Style8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04"/>
      <w:jc w:val="both"/>
    </w:pPr>
  </w:style>
  <w:style w:type="paragraph" w:customStyle="1" w:styleId="Style9">
    <w:name w:val="Style9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50"/>
      <w:jc w:val="both"/>
    </w:pPr>
  </w:style>
  <w:style w:type="paragraph" w:customStyle="1" w:styleId="Style10">
    <w:name w:val="Style10"/>
    <w:basedOn w:val="a"/>
    <w:rsid w:val="005D476D"/>
    <w:pPr>
      <w:widowControl w:val="0"/>
      <w:autoSpaceDE w:val="0"/>
      <w:autoSpaceDN w:val="0"/>
      <w:adjustRightInd w:val="0"/>
      <w:spacing w:before="0" w:line="319" w:lineRule="exact"/>
      <w:ind w:firstLine="634"/>
      <w:jc w:val="both"/>
    </w:pPr>
  </w:style>
  <w:style w:type="paragraph" w:customStyle="1" w:styleId="Style11">
    <w:name w:val="Style11"/>
    <w:basedOn w:val="a"/>
    <w:rsid w:val="005D476D"/>
    <w:pPr>
      <w:widowControl w:val="0"/>
      <w:autoSpaceDE w:val="0"/>
      <w:autoSpaceDN w:val="0"/>
      <w:adjustRightInd w:val="0"/>
      <w:spacing w:before="0"/>
      <w:jc w:val="center"/>
    </w:pPr>
  </w:style>
  <w:style w:type="paragraph" w:customStyle="1" w:styleId="Style14">
    <w:name w:val="Style14"/>
    <w:basedOn w:val="a"/>
    <w:rsid w:val="005D476D"/>
    <w:pPr>
      <w:widowControl w:val="0"/>
      <w:autoSpaceDE w:val="0"/>
      <w:autoSpaceDN w:val="0"/>
      <w:adjustRightInd w:val="0"/>
      <w:spacing w:before="0" w:line="313" w:lineRule="exact"/>
      <w:jc w:val="right"/>
    </w:pPr>
  </w:style>
  <w:style w:type="paragraph" w:customStyle="1" w:styleId="Style15">
    <w:name w:val="Style15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744"/>
      <w:jc w:val="both"/>
    </w:pPr>
  </w:style>
  <w:style w:type="paragraph" w:customStyle="1" w:styleId="Style25">
    <w:name w:val="Style25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300">
    <w:name w:val="Style30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857"/>
    </w:pPr>
  </w:style>
  <w:style w:type="paragraph" w:customStyle="1" w:styleId="Style31">
    <w:name w:val="Style31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746"/>
    </w:pPr>
  </w:style>
  <w:style w:type="paragraph" w:customStyle="1" w:styleId="Style41">
    <w:name w:val="Style41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833"/>
    </w:pPr>
  </w:style>
  <w:style w:type="paragraph" w:customStyle="1" w:styleId="Style2">
    <w:name w:val="Style2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574"/>
    </w:pPr>
  </w:style>
  <w:style w:type="paragraph" w:customStyle="1" w:styleId="Style19">
    <w:name w:val="Style19"/>
    <w:basedOn w:val="a"/>
    <w:rsid w:val="005D476D"/>
    <w:pPr>
      <w:widowControl w:val="0"/>
      <w:autoSpaceDE w:val="0"/>
      <w:autoSpaceDN w:val="0"/>
      <w:adjustRightInd w:val="0"/>
      <w:spacing w:before="0" w:line="307" w:lineRule="exact"/>
      <w:ind w:hanging="574"/>
    </w:pPr>
  </w:style>
  <w:style w:type="paragraph" w:customStyle="1" w:styleId="Style6">
    <w:name w:val="Style6"/>
    <w:basedOn w:val="a"/>
    <w:rsid w:val="005D476D"/>
    <w:pPr>
      <w:widowControl w:val="0"/>
      <w:autoSpaceDE w:val="0"/>
      <w:autoSpaceDN w:val="0"/>
      <w:adjustRightInd w:val="0"/>
      <w:spacing w:before="0" w:line="331" w:lineRule="exact"/>
      <w:ind w:firstLine="134"/>
    </w:pPr>
  </w:style>
  <w:style w:type="paragraph" w:customStyle="1" w:styleId="Style20">
    <w:name w:val="Style20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737"/>
      <w:jc w:val="both"/>
    </w:pPr>
  </w:style>
  <w:style w:type="paragraph" w:customStyle="1" w:styleId="Style22">
    <w:name w:val="Style22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833"/>
      <w:jc w:val="both"/>
    </w:pPr>
  </w:style>
  <w:style w:type="paragraph" w:customStyle="1" w:styleId="Style24">
    <w:name w:val="Style24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firstLine="732"/>
      <w:jc w:val="both"/>
    </w:pPr>
  </w:style>
  <w:style w:type="paragraph" w:customStyle="1" w:styleId="Style39">
    <w:name w:val="Style39"/>
    <w:basedOn w:val="a"/>
    <w:rsid w:val="005D476D"/>
    <w:pPr>
      <w:widowControl w:val="0"/>
      <w:autoSpaceDE w:val="0"/>
      <w:autoSpaceDN w:val="0"/>
      <w:adjustRightInd w:val="0"/>
      <w:spacing w:before="0" w:line="328" w:lineRule="exact"/>
    </w:pPr>
  </w:style>
  <w:style w:type="paragraph" w:customStyle="1" w:styleId="Style34">
    <w:name w:val="Style34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hanging="1807"/>
    </w:pPr>
  </w:style>
  <w:style w:type="paragraph" w:customStyle="1" w:styleId="Style18">
    <w:name w:val="Style18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firstLine="125"/>
      <w:jc w:val="both"/>
    </w:pPr>
  </w:style>
  <w:style w:type="paragraph" w:customStyle="1" w:styleId="Style23">
    <w:name w:val="Style23"/>
    <w:basedOn w:val="a"/>
    <w:rsid w:val="005D476D"/>
    <w:pPr>
      <w:widowControl w:val="0"/>
      <w:autoSpaceDE w:val="0"/>
      <w:autoSpaceDN w:val="0"/>
      <w:adjustRightInd w:val="0"/>
      <w:spacing w:before="0" w:line="310" w:lineRule="exact"/>
      <w:ind w:hanging="876"/>
    </w:pPr>
  </w:style>
  <w:style w:type="paragraph" w:customStyle="1" w:styleId="Style40">
    <w:name w:val="Style40"/>
    <w:basedOn w:val="a"/>
    <w:rsid w:val="005D476D"/>
    <w:pPr>
      <w:widowControl w:val="0"/>
      <w:autoSpaceDE w:val="0"/>
      <w:autoSpaceDN w:val="0"/>
      <w:adjustRightInd w:val="0"/>
      <w:spacing w:before="0" w:line="324" w:lineRule="exact"/>
    </w:pPr>
  </w:style>
  <w:style w:type="paragraph" w:customStyle="1" w:styleId="Style35">
    <w:name w:val="Style35"/>
    <w:basedOn w:val="a"/>
    <w:rsid w:val="005D476D"/>
    <w:pPr>
      <w:widowControl w:val="0"/>
      <w:autoSpaceDE w:val="0"/>
      <w:autoSpaceDN w:val="0"/>
      <w:adjustRightInd w:val="0"/>
      <w:spacing w:before="0" w:line="350" w:lineRule="exact"/>
      <w:ind w:hanging="1229"/>
    </w:pPr>
  </w:style>
  <w:style w:type="paragraph" w:customStyle="1" w:styleId="Style38">
    <w:name w:val="Style38"/>
    <w:basedOn w:val="a"/>
    <w:rsid w:val="005D476D"/>
    <w:pPr>
      <w:widowControl w:val="0"/>
      <w:autoSpaceDE w:val="0"/>
      <w:autoSpaceDN w:val="0"/>
      <w:adjustRightInd w:val="0"/>
      <w:spacing w:before="0" w:line="355" w:lineRule="exact"/>
      <w:ind w:hanging="1627"/>
    </w:pPr>
  </w:style>
  <w:style w:type="paragraph" w:customStyle="1" w:styleId="Style27">
    <w:name w:val="Style27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984"/>
      <w:jc w:val="both"/>
    </w:pPr>
  </w:style>
  <w:style w:type="paragraph" w:customStyle="1" w:styleId="Style12">
    <w:name w:val="Style12"/>
    <w:basedOn w:val="a"/>
    <w:rsid w:val="005D476D"/>
    <w:pPr>
      <w:widowControl w:val="0"/>
      <w:autoSpaceDE w:val="0"/>
      <w:autoSpaceDN w:val="0"/>
      <w:adjustRightInd w:val="0"/>
      <w:spacing w:before="0" w:line="350" w:lineRule="exact"/>
      <w:ind w:hanging="1416"/>
    </w:pPr>
  </w:style>
  <w:style w:type="paragraph" w:customStyle="1" w:styleId="Style17">
    <w:name w:val="Style17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hanging="367"/>
    </w:pPr>
  </w:style>
  <w:style w:type="paragraph" w:customStyle="1" w:styleId="Style29">
    <w:name w:val="Style29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hanging="1058"/>
    </w:pPr>
  </w:style>
  <w:style w:type="paragraph" w:customStyle="1" w:styleId="Style32">
    <w:name w:val="Style32"/>
    <w:basedOn w:val="a"/>
    <w:rsid w:val="005D476D"/>
    <w:pPr>
      <w:widowControl w:val="0"/>
      <w:autoSpaceDE w:val="0"/>
      <w:autoSpaceDN w:val="0"/>
      <w:adjustRightInd w:val="0"/>
      <w:spacing w:before="0" w:line="317" w:lineRule="exact"/>
      <w:ind w:hanging="187"/>
    </w:pPr>
  </w:style>
  <w:style w:type="paragraph" w:customStyle="1" w:styleId="Style13">
    <w:name w:val="Style13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hanging="499"/>
    </w:pPr>
  </w:style>
  <w:style w:type="paragraph" w:customStyle="1" w:styleId="Style33">
    <w:name w:val="Style33"/>
    <w:basedOn w:val="a"/>
    <w:rsid w:val="005D476D"/>
    <w:pPr>
      <w:widowControl w:val="0"/>
      <w:autoSpaceDE w:val="0"/>
      <w:autoSpaceDN w:val="0"/>
      <w:adjustRightInd w:val="0"/>
      <w:spacing w:before="0" w:line="372" w:lineRule="exact"/>
      <w:ind w:hanging="278"/>
    </w:pPr>
  </w:style>
  <w:style w:type="paragraph" w:customStyle="1" w:styleId="Style37">
    <w:name w:val="Style37"/>
    <w:basedOn w:val="a"/>
    <w:rsid w:val="005D476D"/>
    <w:pPr>
      <w:widowControl w:val="0"/>
      <w:autoSpaceDE w:val="0"/>
      <w:autoSpaceDN w:val="0"/>
      <w:adjustRightInd w:val="0"/>
      <w:spacing w:before="0" w:line="356" w:lineRule="exact"/>
      <w:ind w:hanging="1908"/>
    </w:pPr>
  </w:style>
  <w:style w:type="paragraph" w:customStyle="1" w:styleId="Style47">
    <w:name w:val="Style47"/>
    <w:basedOn w:val="a"/>
    <w:rsid w:val="005D476D"/>
    <w:pPr>
      <w:widowControl w:val="0"/>
      <w:autoSpaceDE w:val="0"/>
      <w:autoSpaceDN w:val="0"/>
      <w:adjustRightInd w:val="0"/>
      <w:spacing w:before="0" w:line="320" w:lineRule="exact"/>
      <w:ind w:firstLine="847"/>
      <w:jc w:val="both"/>
    </w:pPr>
  </w:style>
  <w:style w:type="paragraph" w:customStyle="1" w:styleId="Style48">
    <w:name w:val="Style48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47"/>
    </w:pPr>
  </w:style>
  <w:style w:type="paragraph" w:customStyle="1" w:styleId="Style145">
    <w:name w:val="Style145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70">
    <w:name w:val="Style70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146">
    <w:name w:val="Style146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firstLine="439"/>
    </w:pPr>
  </w:style>
  <w:style w:type="paragraph" w:styleId="afff1">
    <w:name w:val="TOC Heading"/>
    <w:basedOn w:val="1"/>
    <w:next w:val="a"/>
    <w:qFormat/>
    <w:rsid w:val="005D476D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u w:val="none"/>
      <w:lang w:eastAsia="en-US"/>
    </w:rPr>
  </w:style>
  <w:style w:type="character" w:customStyle="1" w:styleId="FontStyle170">
    <w:name w:val="Font Style170"/>
    <w:basedOn w:val="a0"/>
    <w:rsid w:val="005D476D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76">
    <w:name w:val="Font Style176"/>
    <w:basedOn w:val="a0"/>
    <w:rsid w:val="005D476D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78">
    <w:name w:val="Font Style178"/>
    <w:basedOn w:val="a0"/>
    <w:rsid w:val="005D476D"/>
    <w:rPr>
      <w:rFonts w:ascii="Times New Roman" w:hAnsi="Times New Roman" w:cs="Times New Roman" w:hint="default"/>
      <w:b/>
      <w:bCs/>
      <w:i/>
      <w:iCs/>
      <w:spacing w:val="40"/>
      <w:sz w:val="24"/>
      <w:szCs w:val="24"/>
    </w:rPr>
  </w:style>
  <w:style w:type="character" w:customStyle="1" w:styleId="FontStyle180">
    <w:name w:val="Font Style180"/>
    <w:basedOn w:val="a0"/>
    <w:rsid w:val="005D476D"/>
    <w:rPr>
      <w:rFonts w:ascii="Times New Roman" w:hAnsi="Times New Roman" w:cs="Times New Roman" w:hint="default"/>
      <w:spacing w:val="-20"/>
      <w:sz w:val="20"/>
      <w:szCs w:val="20"/>
    </w:rPr>
  </w:style>
  <w:style w:type="character" w:customStyle="1" w:styleId="FontStyle175">
    <w:name w:val="Font Style175"/>
    <w:basedOn w:val="a0"/>
    <w:rsid w:val="005D476D"/>
    <w:rPr>
      <w:rFonts w:ascii="Times New Roman" w:hAnsi="Times New Roman" w:cs="Times New Roman" w:hint="default"/>
      <w:smallCaps/>
      <w:spacing w:val="40"/>
      <w:sz w:val="24"/>
      <w:szCs w:val="24"/>
    </w:rPr>
  </w:style>
  <w:style w:type="character" w:customStyle="1" w:styleId="FontStyle171">
    <w:name w:val="Font Style171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2">
    <w:name w:val="Font Style172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3">
    <w:name w:val="Font Style173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4">
    <w:name w:val="Font Style174"/>
    <w:basedOn w:val="a0"/>
    <w:rsid w:val="005D476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7">
    <w:name w:val="Font Style177"/>
    <w:basedOn w:val="a0"/>
    <w:rsid w:val="005D476D"/>
    <w:rPr>
      <w:rFonts w:ascii="Times New Roman" w:hAnsi="Times New Roman" w:cs="Times New Roman" w:hint="default"/>
      <w:smallCaps/>
      <w:spacing w:val="40"/>
      <w:sz w:val="24"/>
      <w:szCs w:val="24"/>
    </w:rPr>
  </w:style>
  <w:style w:type="character" w:customStyle="1" w:styleId="FontStyle203">
    <w:name w:val="Font Style203"/>
    <w:basedOn w:val="a0"/>
    <w:rsid w:val="005D476D"/>
    <w:rPr>
      <w:rFonts w:ascii="Times New Roman" w:hAnsi="Times New Roman" w:cs="Times New Roman" w:hint="default"/>
      <w:i/>
      <w:iCs/>
      <w:sz w:val="34"/>
      <w:szCs w:val="34"/>
    </w:rPr>
  </w:style>
  <w:style w:type="character" w:customStyle="1" w:styleId="FontStyle210">
    <w:name w:val="Font Style210"/>
    <w:basedOn w:val="a0"/>
    <w:rsid w:val="005D476D"/>
    <w:rPr>
      <w:rFonts w:ascii="Times New Roman" w:hAnsi="Times New Roman" w:cs="Times New Roman" w:hint="default"/>
      <w:spacing w:val="30"/>
      <w:sz w:val="22"/>
      <w:szCs w:val="22"/>
    </w:rPr>
  </w:style>
  <w:style w:type="character" w:customStyle="1" w:styleId="FontStyle205">
    <w:name w:val="Font Style205"/>
    <w:basedOn w:val="a0"/>
    <w:rsid w:val="005D476D"/>
    <w:rPr>
      <w:rFonts w:ascii="Times New Roman" w:hAnsi="Times New Roman" w:cs="Times New Roman" w:hint="default"/>
      <w:i/>
      <w:iCs/>
      <w:sz w:val="30"/>
      <w:szCs w:val="30"/>
    </w:rPr>
  </w:style>
  <w:style w:type="character" w:customStyle="1" w:styleId="FontStyle207">
    <w:name w:val="Font Style207"/>
    <w:basedOn w:val="a0"/>
    <w:rsid w:val="005D476D"/>
    <w:rPr>
      <w:rFonts w:ascii="Times New Roman" w:hAnsi="Times New Roman" w:cs="Times New Roman" w:hint="default"/>
      <w:spacing w:val="30"/>
      <w:sz w:val="36"/>
      <w:szCs w:val="36"/>
    </w:rPr>
  </w:style>
  <w:style w:type="character" w:customStyle="1" w:styleId="FontStyle48">
    <w:name w:val="Font Style48"/>
    <w:basedOn w:val="a0"/>
    <w:rsid w:val="005D476D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49">
    <w:name w:val="Font Style49"/>
    <w:basedOn w:val="a0"/>
    <w:rsid w:val="005D476D"/>
    <w:rPr>
      <w:rFonts w:ascii="Candara" w:hAnsi="Candara" w:cs="Candara"/>
      <w:b/>
      <w:bCs/>
      <w:sz w:val="16"/>
      <w:szCs w:val="16"/>
    </w:rPr>
  </w:style>
  <w:style w:type="character" w:customStyle="1" w:styleId="FontStyle50">
    <w:name w:val="Font Style50"/>
    <w:basedOn w:val="a0"/>
    <w:rsid w:val="005D476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2">
    <w:name w:val="Font Style52"/>
    <w:basedOn w:val="a0"/>
    <w:rsid w:val="005D476D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rsid w:val="005D476D"/>
    <w:pPr>
      <w:widowControl w:val="0"/>
      <w:autoSpaceDE w:val="0"/>
      <w:autoSpaceDN w:val="0"/>
      <w:adjustRightInd w:val="0"/>
      <w:spacing w:before="0" w:line="238" w:lineRule="exact"/>
      <w:ind w:firstLine="278"/>
      <w:jc w:val="both"/>
    </w:pPr>
    <w:rPr>
      <w:rFonts w:ascii="Microsoft Sans Serif" w:hAnsi="Microsoft Sans Serif"/>
    </w:rPr>
  </w:style>
  <w:style w:type="character" w:customStyle="1" w:styleId="FontStyle53">
    <w:name w:val="Font Style53"/>
    <w:basedOn w:val="a0"/>
    <w:rsid w:val="005D476D"/>
    <w:rPr>
      <w:rFonts w:ascii="Times New Roman" w:hAnsi="Times New Roman" w:cs="Times New Roman"/>
      <w:b/>
      <w:bCs/>
      <w:sz w:val="20"/>
      <w:szCs w:val="20"/>
    </w:rPr>
  </w:style>
  <w:style w:type="paragraph" w:customStyle="1" w:styleId="afff2">
    <w:name w:val="Нормальный"/>
    <w:rsid w:val="005D47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5D476D"/>
    <w:pPr>
      <w:widowControl w:val="0"/>
      <w:spacing w:after="0" w:line="48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utback">
    <w:name w:val="butback"/>
    <w:basedOn w:val="a0"/>
    <w:rsid w:val="005D476D"/>
  </w:style>
  <w:style w:type="character" w:customStyle="1" w:styleId="submenu-table">
    <w:name w:val="submenu-table"/>
    <w:basedOn w:val="a0"/>
    <w:rsid w:val="005D476D"/>
  </w:style>
  <w:style w:type="character" w:customStyle="1" w:styleId="noprint">
    <w:name w:val="noprint"/>
    <w:basedOn w:val="a0"/>
    <w:rsid w:val="005D476D"/>
  </w:style>
  <w:style w:type="character" w:customStyle="1" w:styleId="mw-headline">
    <w:name w:val="mw-headline"/>
    <w:basedOn w:val="a0"/>
    <w:rsid w:val="005D476D"/>
  </w:style>
  <w:style w:type="character" w:customStyle="1" w:styleId="r">
    <w:name w:val="r"/>
    <w:basedOn w:val="a0"/>
    <w:rsid w:val="002D2E5A"/>
  </w:style>
  <w:style w:type="character" w:customStyle="1" w:styleId="ep">
    <w:name w:val="ep"/>
    <w:basedOn w:val="a0"/>
    <w:rsid w:val="002D2E5A"/>
  </w:style>
  <w:style w:type="character" w:customStyle="1" w:styleId="apple-converted-space">
    <w:name w:val="apple-converted-space"/>
    <w:basedOn w:val="a0"/>
    <w:rsid w:val="00A519F8"/>
  </w:style>
  <w:style w:type="character" w:customStyle="1" w:styleId="editsection">
    <w:name w:val="editsection"/>
    <w:basedOn w:val="a0"/>
    <w:rsid w:val="003C0D9C"/>
  </w:style>
  <w:style w:type="paragraph" w:customStyle="1" w:styleId="extra">
    <w:name w:val="extra"/>
    <w:basedOn w:val="a"/>
    <w:rsid w:val="00F70216"/>
    <w:pPr>
      <w:spacing w:before="100" w:beforeAutospacing="1" w:after="100" w:afterAutospacing="1"/>
    </w:pPr>
  </w:style>
  <w:style w:type="character" w:customStyle="1" w:styleId="epm">
    <w:name w:val="epm"/>
    <w:basedOn w:val="a0"/>
    <w:rsid w:val="00C12062"/>
  </w:style>
  <w:style w:type="paragraph" w:customStyle="1" w:styleId="38">
    <w:name w:val="Обычный3"/>
    <w:rsid w:val="007C6D50"/>
    <w:pPr>
      <w:widowControl w:val="0"/>
      <w:spacing w:after="0" w:line="280" w:lineRule="auto"/>
      <w:ind w:left="920" w:right="1000" w:firstLine="5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"/>
    <w:rsid w:val="002E51BC"/>
    <w:pPr>
      <w:spacing w:before="0"/>
      <w:ind w:left="720"/>
      <w:contextualSpacing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E419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76D"/>
    <w:pPr>
      <w:keepNext/>
      <w:numPr>
        <w:numId w:val="1"/>
      </w:numPr>
      <w:spacing w:before="240" w:after="60"/>
      <w:outlineLvl w:val="0"/>
    </w:pPr>
    <w:rPr>
      <w:b/>
      <w:kern w:val="28"/>
      <w:u w:val="single"/>
    </w:rPr>
  </w:style>
  <w:style w:type="paragraph" w:styleId="2">
    <w:name w:val="heading 2"/>
    <w:basedOn w:val="a"/>
    <w:next w:val="a"/>
    <w:link w:val="20"/>
    <w:qFormat/>
    <w:rsid w:val="005D476D"/>
    <w:pPr>
      <w:keepNext/>
      <w:numPr>
        <w:ilvl w:val="1"/>
        <w:numId w:val="1"/>
      </w:numPr>
      <w:spacing w:before="240" w:after="60"/>
      <w:outlineLvl w:val="1"/>
    </w:pPr>
  </w:style>
  <w:style w:type="paragraph" w:styleId="3">
    <w:name w:val="heading 3"/>
    <w:basedOn w:val="2"/>
    <w:next w:val="a"/>
    <w:link w:val="30"/>
    <w:qFormat/>
    <w:rsid w:val="005D476D"/>
    <w:pPr>
      <w:numPr>
        <w:ilvl w:val="0"/>
        <w:numId w:val="0"/>
      </w:numPr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5D476D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0"/>
    <w:qFormat/>
    <w:rsid w:val="005D476D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qFormat/>
    <w:rsid w:val="005D476D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qFormat/>
    <w:rsid w:val="005D476D"/>
    <w:pPr>
      <w:keepNext/>
      <w:numPr>
        <w:ilvl w:val="6"/>
        <w:numId w:val="1"/>
      </w:numPr>
      <w:spacing w:line="360" w:lineRule="auto"/>
      <w:jc w:val="center"/>
      <w:outlineLvl w:val="6"/>
    </w:pPr>
    <w:rPr>
      <w:rFonts w:ascii="Arial" w:hAnsi="Arial"/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5D476D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5D476D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42818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342818"/>
  </w:style>
  <w:style w:type="paragraph" w:styleId="a5">
    <w:name w:val="footer"/>
    <w:basedOn w:val="a"/>
    <w:link w:val="a6"/>
    <w:unhideWhenUsed/>
    <w:rsid w:val="00342818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342818"/>
  </w:style>
  <w:style w:type="paragraph" w:styleId="a7">
    <w:name w:val="Balloon Text"/>
    <w:basedOn w:val="a"/>
    <w:link w:val="a8"/>
    <w:semiHidden/>
    <w:unhideWhenUsed/>
    <w:rsid w:val="003428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42818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205F57"/>
  </w:style>
  <w:style w:type="character" w:customStyle="1" w:styleId="10">
    <w:name w:val="Заголовок 1 Знак"/>
    <w:basedOn w:val="a0"/>
    <w:link w:val="1"/>
    <w:rsid w:val="005D476D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D4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D476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D476D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D476D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D476D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D476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D476D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a">
    <w:name w:val="Table Grid"/>
    <w:basedOn w:val="a1"/>
    <w:uiPriority w:val="59"/>
    <w:rsid w:val="005D4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5D476D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5D476D"/>
    <w:pPr>
      <w:spacing w:before="240" w:after="120"/>
    </w:pPr>
    <w:rPr>
      <w:b/>
      <w:bCs/>
      <w:szCs w:val="20"/>
    </w:rPr>
  </w:style>
  <w:style w:type="paragraph" w:styleId="21">
    <w:name w:val="toc 2"/>
    <w:basedOn w:val="a"/>
    <w:next w:val="a"/>
    <w:autoRedefine/>
    <w:semiHidden/>
    <w:rsid w:val="005D476D"/>
    <w:pPr>
      <w:spacing w:before="120"/>
      <w:ind w:left="240"/>
    </w:pPr>
    <w:rPr>
      <w:i/>
      <w:iCs/>
      <w:szCs w:val="20"/>
    </w:rPr>
  </w:style>
  <w:style w:type="paragraph" w:customStyle="1" w:styleId="ab">
    <w:name w:val="Знак"/>
    <w:basedOn w:val="a"/>
    <w:rsid w:val="005D476D"/>
    <w:pPr>
      <w:spacing w:before="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c">
    <w:name w:val="Hyperlink"/>
    <w:rsid w:val="005D476D"/>
    <w:rPr>
      <w:color w:val="0000FF"/>
      <w:u w:val="single"/>
    </w:rPr>
  </w:style>
  <w:style w:type="paragraph" w:customStyle="1" w:styleId="Oaeno">
    <w:name w:val="Oaeno"/>
    <w:basedOn w:val="a"/>
    <w:rsid w:val="005D476D"/>
    <w:pPr>
      <w:spacing w:before="0"/>
    </w:pPr>
    <w:rPr>
      <w:rFonts w:ascii="Courier New" w:hAnsi="Courier New"/>
      <w:sz w:val="20"/>
      <w:szCs w:val="20"/>
    </w:rPr>
  </w:style>
  <w:style w:type="paragraph" w:styleId="ad">
    <w:name w:val="Block Text"/>
    <w:basedOn w:val="a"/>
    <w:rsid w:val="005D476D"/>
    <w:pPr>
      <w:widowControl w:val="0"/>
      <w:spacing w:before="0"/>
      <w:ind w:left="-567" w:right="-625"/>
      <w:jc w:val="center"/>
    </w:pPr>
    <w:rPr>
      <w:sz w:val="28"/>
      <w:szCs w:val="20"/>
    </w:rPr>
  </w:style>
  <w:style w:type="paragraph" w:styleId="HTML">
    <w:name w:val="HTML Preformatted"/>
    <w:basedOn w:val="a"/>
    <w:link w:val="HTML0"/>
    <w:uiPriority w:val="99"/>
    <w:rsid w:val="005D4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D47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rmal (Web)"/>
    <w:basedOn w:val="a"/>
    <w:uiPriority w:val="99"/>
    <w:rsid w:val="005D476D"/>
    <w:pPr>
      <w:spacing w:before="100" w:after="100"/>
    </w:pPr>
    <w:rPr>
      <w:szCs w:val="20"/>
    </w:rPr>
  </w:style>
  <w:style w:type="paragraph" w:styleId="22">
    <w:name w:val="Body Text 2"/>
    <w:basedOn w:val="a"/>
    <w:link w:val="23"/>
    <w:rsid w:val="005D476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5D476D"/>
    <w:pPr>
      <w:spacing w:after="120"/>
    </w:pPr>
  </w:style>
  <w:style w:type="character" w:customStyle="1" w:styleId="af0">
    <w:name w:val="Основной текст Знак"/>
    <w:basedOn w:val="a0"/>
    <w:link w:val="af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çàãîëîâîê 1"/>
    <w:basedOn w:val="a"/>
    <w:next w:val="a"/>
    <w:rsid w:val="005D476D"/>
    <w:pPr>
      <w:keepNext/>
      <w:widowControl w:val="0"/>
      <w:overflowPunct w:val="0"/>
      <w:autoSpaceDE w:val="0"/>
      <w:autoSpaceDN w:val="0"/>
      <w:adjustRightInd w:val="0"/>
      <w:spacing w:before="0"/>
      <w:ind w:firstLine="709"/>
      <w:jc w:val="center"/>
    </w:pPr>
    <w:rPr>
      <w:b/>
      <w:szCs w:val="20"/>
    </w:rPr>
  </w:style>
  <w:style w:type="paragraph" w:customStyle="1" w:styleId="14">
    <w:name w:val="Квадрат1"/>
    <w:basedOn w:val="a"/>
    <w:rsid w:val="005D476D"/>
    <w:pPr>
      <w:widowControl w:val="0"/>
      <w:spacing w:before="0"/>
      <w:ind w:firstLine="709"/>
      <w:jc w:val="both"/>
    </w:pPr>
    <w:rPr>
      <w:rFonts w:ascii="a_Timer" w:hAnsi="a_Timer"/>
      <w:szCs w:val="20"/>
      <w:lang w:val="en-US"/>
    </w:rPr>
  </w:style>
  <w:style w:type="paragraph" w:styleId="31">
    <w:name w:val="Body Text 3"/>
    <w:basedOn w:val="a"/>
    <w:link w:val="32"/>
    <w:rsid w:val="005D476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D47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Plain Text"/>
    <w:basedOn w:val="a"/>
    <w:link w:val="af2"/>
    <w:rsid w:val="005D476D"/>
    <w:pPr>
      <w:spacing w:before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5D476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book">
    <w:name w:val="book"/>
    <w:basedOn w:val="a"/>
    <w:rsid w:val="005D476D"/>
    <w:pPr>
      <w:spacing w:before="100" w:beforeAutospacing="1" w:after="100" w:afterAutospacing="1"/>
    </w:pPr>
  </w:style>
  <w:style w:type="paragraph" w:customStyle="1" w:styleId="15">
    <w:name w:val="Абзац списка1"/>
    <w:basedOn w:val="a"/>
    <w:rsid w:val="005D476D"/>
    <w:pPr>
      <w:spacing w:before="0"/>
      <w:ind w:left="720"/>
      <w:contextualSpacing/>
    </w:pPr>
    <w:rPr>
      <w:szCs w:val="20"/>
    </w:rPr>
  </w:style>
  <w:style w:type="paragraph" w:styleId="af3">
    <w:name w:val="Body Text Indent"/>
    <w:basedOn w:val="a"/>
    <w:link w:val="af4"/>
    <w:rsid w:val="005D476D"/>
    <w:pPr>
      <w:spacing w:before="0"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5D47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Char">
    <w:name w:val="Plain Text Char"/>
    <w:basedOn w:val="a0"/>
    <w:locked/>
    <w:rsid w:val="005D476D"/>
    <w:rPr>
      <w:rFonts w:ascii="Courier New" w:hAnsi="Courier New" w:cs="Times New Roman"/>
      <w:snapToGrid w:val="0"/>
    </w:rPr>
  </w:style>
  <w:style w:type="character" w:styleId="af5">
    <w:name w:val="Strong"/>
    <w:basedOn w:val="a0"/>
    <w:uiPriority w:val="22"/>
    <w:qFormat/>
    <w:rsid w:val="005D476D"/>
    <w:rPr>
      <w:b/>
      <w:bCs/>
    </w:rPr>
  </w:style>
  <w:style w:type="paragraph" w:customStyle="1" w:styleId="ConsPlusNormal">
    <w:name w:val="ConsPlusNormal"/>
    <w:rsid w:val="005D47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Нижний колонтитул1"/>
    <w:basedOn w:val="a"/>
    <w:rsid w:val="005D476D"/>
    <w:pPr>
      <w:widowControl w:val="0"/>
      <w:tabs>
        <w:tab w:val="center" w:pos="4153"/>
        <w:tab w:val="right" w:pos="8306"/>
      </w:tabs>
      <w:snapToGrid w:val="0"/>
      <w:spacing w:before="0"/>
      <w:ind w:firstLine="709"/>
      <w:jc w:val="both"/>
    </w:pPr>
    <w:rPr>
      <w:sz w:val="26"/>
      <w:szCs w:val="20"/>
    </w:rPr>
  </w:style>
  <w:style w:type="paragraph" w:styleId="33">
    <w:name w:val="Body Text Indent 3"/>
    <w:basedOn w:val="a"/>
    <w:link w:val="34"/>
    <w:rsid w:val="005D476D"/>
    <w:pPr>
      <w:spacing w:before="0"/>
      <w:ind w:firstLine="567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5D47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Iniiaiiqe9oaenoniIf2nooiii3">
    <w:name w:val="Iniiaiiqe9 oaeno n iIf2nooiii 3"/>
    <w:basedOn w:val="a"/>
    <w:rsid w:val="005D476D"/>
    <w:pPr>
      <w:widowControl w:val="0"/>
      <w:spacing w:before="120" w:after="120"/>
      <w:ind w:firstLine="709"/>
      <w:jc w:val="both"/>
    </w:pPr>
    <w:rPr>
      <w:rFonts w:eastAsia="MS Mincho"/>
      <w:szCs w:val="20"/>
      <w:lang w:eastAsia="ja-JP"/>
    </w:rPr>
  </w:style>
  <w:style w:type="character" w:customStyle="1" w:styleId="71">
    <w:name w:val="Знак Знак7"/>
    <w:basedOn w:val="a0"/>
    <w:rsid w:val="005D476D"/>
    <w:rPr>
      <w:lang w:val="ru-RU" w:eastAsia="ru-RU" w:bidi="ar-SA"/>
    </w:rPr>
  </w:style>
  <w:style w:type="paragraph" w:styleId="24">
    <w:name w:val="Body Text Indent 2"/>
    <w:basedOn w:val="a"/>
    <w:link w:val="25"/>
    <w:rsid w:val="005D476D"/>
    <w:pPr>
      <w:spacing w:before="0"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Гипертекстовая ссылка"/>
    <w:rsid w:val="005D476D"/>
    <w:rPr>
      <w:b/>
      <w:bCs/>
      <w:color w:val="008000"/>
      <w:sz w:val="20"/>
      <w:szCs w:val="20"/>
      <w:u w:val="single"/>
    </w:rPr>
  </w:style>
  <w:style w:type="paragraph" w:customStyle="1" w:styleId="af7">
    <w:name w:val="наук"/>
    <w:basedOn w:val="a"/>
    <w:rsid w:val="005D476D"/>
    <w:pPr>
      <w:spacing w:before="0"/>
    </w:pPr>
    <w:rPr>
      <w:szCs w:val="20"/>
    </w:rPr>
  </w:style>
  <w:style w:type="paragraph" w:customStyle="1" w:styleId="310">
    <w:name w:val="Основной текст 31"/>
    <w:basedOn w:val="a"/>
    <w:rsid w:val="005D476D"/>
    <w:pPr>
      <w:overflowPunct w:val="0"/>
      <w:autoSpaceDE w:val="0"/>
      <w:autoSpaceDN w:val="0"/>
      <w:adjustRightInd w:val="0"/>
      <w:spacing w:before="0"/>
      <w:jc w:val="both"/>
      <w:textAlignment w:val="baseline"/>
    </w:pPr>
    <w:rPr>
      <w:szCs w:val="20"/>
    </w:rPr>
  </w:style>
  <w:style w:type="paragraph" w:customStyle="1" w:styleId="ConsNormal">
    <w:name w:val="ConsNormal"/>
    <w:rsid w:val="005D476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D47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5D47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26">
    <w:name w:val="заголовок 2"/>
    <w:basedOn w:val="a"/>
    <w:next w:val="a"/>
    <w:rsid w:val="005D476D"/>
    <w:pPr>
      <w:keepNext/>
      <w:autoSpaceDE w:val="0"/>
      <w:autoSpaceDN w:val="0"/>
      <w:spacing w:before="0"/>
      <w:jc w:val="center"/>
      <w:outlineLvl w:val="1"/>
    </w:pPr>
    <w:rPr>
      <w:sz w:val="20"/>
    </w:rPr>
  </w:style>
  <w:style w:type="paragraph" w:customStyle="1" w:styleId="35">
    <w:name w:val="заголовок 3"/>
    <w:basedOn w:val="a"/>
    <w:next w:val="a"/>
    <w:rsid w:val="005D476D"/>
    <w:pPr>
      <w:keepNext/>
      <w:autoSpaceDE w:val="0"/>
      <w:autoSpaceDN w:val="0"/>
      <w:spacing w:before="0"/>
      <w:jc w:val="right"/>
      <w:outlineLvl w:val="2"/>
    </w:pPr>
    <w:rPr>
      <w:sz w:val="20"/>
    </w:rPr>
  </w:style>
  <w:style w:type="paragraph" w:styleId="af8">
    <w:name w:val="footnote text"/>
    <w:basedOn w:val="a"/>
    <w:link w:val="af9"/>
    <w:semiHidden/>
    <w:rsid w:val="005D476D"/>
    <w:pPr>
      <w:spacing w:before="0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semiHidden/>
    <w:rsid w:val="005D476D"/>
    <w:rPr>
      <w:vertAlign w:val="superscript"/>
    </w:rPr>
  </w:style>
  <w:style w:type="paragraph" w:customStyle="1" w:styleId="27">
    <w:name w:val="Обычный (веб)2"/>
    <w:basedOn w:val="a"/>
    <w:rsid w:val="005D476D"/>
    <w:pPr>
      <w:widowControl w:val="0"/>
      <w:adjustRightInd w:val="0"/>
      <w:spacing w:before="120" w:after="120" w:line="360" w:lineRule="atLeast"/>
      <w:jc w:val="both"/>
      <w:textAlignment w:val="baseline"/>
    </w:pPr>
    <w:rPr>
      <w:rFonts w:ascii="Verdana" w:hAnsi="Verdana"/>
      <w:sz w:val="18"/>
      <w:szCs w:val="18"/>
      <w:lang w:eastAsia="zh-CN"/>
    </w:rPr>
  </w:style>
  <w:style w:type="paragraph" w:customStyle="1" w:styleId="afb">
    <w:name w:val="Прижатый влево"/>
    <w:basedOn w:val="a"/>
    <w:next w:val="a"/>
    <w:rsid w:val="005D476D"/>
    <w:pPr>
      <w:autoSpaceDE w:val="0"/>
      <w:autoSpaceDN w:val="0"/>
      <w:adjustRightInd w:val="0"/>
      <w:spacing w:before="0"/>
    </w:pPr>
    <w:rPr>
      <w:rFonts w:ascii="Arial" w:hAnsi="Arial"/>
      <w:sz w:val="20"/>
      <w:szCs w:val="20"/>
    </w:rPr>
  </w:style>
  <w:style w:type="paragraph" w:customStyle="1" w:styleId="131">
    <w:name w:val="список (13) 1. (Ф)"/>
    <w:basedOn w:val="a"/>
    <w:rsid w:val="005D476D"/>
    <w:pPr>
      <w:keepNext/>
      <w:numPr>
        <w:numId w:val="2"/>
      </w:numPr>
      <w:spacing w:before="0" w:after="120"/>
      <w:jc w:val="both"/>
    </w:pPr>
    <w:rPr>
      <w:rFonts w:ascii="Arial Narrow" w:hAnsi="Arial Narrow"/>
      <w:b/>
      <w:sz w:val="26"/>
      <w:szCs w:val="20"/>
    </w:rPr>
  </w:style>
  <w:style w:type="paragraph" w:customStyle="1" w:styleId="1311">
    <w:name w:val="список (13) 1.1. (Ы)"/>
    <w:basedOn w:val="a"/>
    <w:rsid w:val="005D476D"/>
    <w:pPr>
      <w:numPr>
        <w:ilvl w:val="1"/>
        <w:numId w:val="2"/>
      </w:numPr>
      <w:spacing w:before="0" w:after="120"/>
      <w:jc w:val="both"/>
    </w:pPr>
    <w:rPr>
      <w:rFonts w:ascii="Arial Narrow" w:hAnsi="Arial Narrow"/>
      <w:sz w:val="26"/>
      <w:szCs w:val="20"/>
    </w:rPr>
  </w:style>
  <w:style w:type="paragraph" w:customStyle="1" w:styleId="consnormal0">
    <w:name w:val="consnormal"/>
    <w:basedOn w:val="a"/>
    <w:rsid w:val="005D476D"/>
    <w:pPr>
      <w:spacing w:before="100" w:beforeAutospacing="1" w:after="100" w:afterAutospacing="1"/>
    </w:pPr>
  </w:style>
  <w:style w:type="paragraph" w:customStyle="1" w:styleId="17">
    <w:name w:val="Знак1"/>
    <w:basedOn w:val="a"/>
    <w:rsid w:val="005D476D"/>
    <w:pPr>
      <w:spacing w:before="0"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5D4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c">
    <w:name w:val="Title"/>
    <w:basedOn w:val="a"/>
    <w:next w:val="a"/>
    <w:link w:val="afd"/>
    <w:qFormat/>
    <w:rsid w:val="005D476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d">
    <w:name w:val="Название Знак"/>
    <w:basedOn w:val="a0"/>
    <w:link w:val="afc"/>
    <w:rsid w:val="005D476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e">
    <w:name w:val="Subtitle"/>
    <w:basedOn w:val="a"/>
    <w:next w:val="a"/>
    <w:link w:val="aff"/>
    <w:qFormat/>
    <w:rsid w:val="005D476D"/>
    <w:pPr>
      <w:spacing w:before="0" w:after="60"/>
      <w:jc w:val="center"/>
      <w:outlineLvl w:val="1"/>
    </w:pPr>
    <w:rPr>
      <w:rFonts w:ascii="Cambria" w:hAnsi="Cambria"/>
      <w:sz w:val="20"/>
      <w:szCs w:val="20"/>
    </w:rPr>
  </w:style>
  <w:style w:type="character" w:customStyle="1" w:styleId="aff">
    <w:name w:val="Подзаголовок Знак"/>
    <w:basedOn w:val="a0"/>
    <w:link w:val="afe"/>
    <w:rsid w:val="005D476D"/>
    <w:rPr>
      <w:rFonts w:ascii="Cambria" w:eastAsia="Times New Roman" w:hAnsi="Cambria" w:cs="Times New Roman"/>
      <w:sz w:val="20"/>
      <w:szCs w:val="20"/>
      <w:lang w:eastAsia="ru-RU"/>
    </w:rPr>
  </w:style>
  <w:style w:type="character" w:styleId="aff0">
    <w:name w:val="Emphasis"/>
    <w:uiPriority w:val="20"/>
    <w:qFormat/>
    <w:rsid w:val="005D476D"/>
    <w:rPr>
      <w:rFonts w:ascii="Calibri" w:hAnsi="Calibri"/>
      <w:b/>
      <w:i/>
      <w:iCs/>
    </w:rPr>
  </w:style>
  <w:style w:type="paragraph" w:styleId="aff1">
    <w:name w:val="No Spacing"/>
    <w:basedOn w:val="a"/>
    <w:link w:val="aff2"/>
    <w:qFormat/>
    <w:rsid w:val="005D476D"/>
    <w:pPr>
      <w:spacing w:before="0"/>
    </w:pPr>
    <w:rPr>
      <w:sz w:val="20"/>
      <w:szCs w:val="32"/>
    </w:rPr>
  </w:style>
  <w:style w:type="character" w:customStyle="1" w:styleId="aff2">
    <w:name w:val="Без интервала Знак"/>
    <w:link w:val="aff1"/>
    <w:rsid w:val="005D476D"/>
    <w:rPr>
      <w:rFonts w:ascii="Times New Roman" w:eastAsia="Times New Roman" w:hAnsi="Times New Roman" w:cs="Times New Roman"/>
      <w:sz w:val="20"/>
      <w:szCs w:val="32"/>
      <w:lang w:eastAsia="ru-RU"/>
    </w:rPr>
  </w:style>
  <w:style w:type="paragraph" w:styleId="aff3">
    <w:name w:val="List Paragraph"/>
    <w:basedOn w:val="a"/>
    <w:qFormat/>
    <w:rsid w:val="005D476D"/>
    <w:pPr>
      <w:spacing w:before="0"/>
      <w:ind w:left="720"/>
      <w:contextualSpacing/>
    </w:pPr>
    <w:rPr>
      <w:sz w:val="20"/>
      <w:szCs w:val="20"/>
    </w:rPr>
  </w:style>
  <w:style w:type="paragraph" w:styleId="28">
    <w:name w:val="Quote"/>
    <w:basedOn w:val="a"/>
    <w:next w:val="a"/>
    <w:link w:val="29"/>
    <w:qFormat/>
    <w:rsid w:val="005D476D"/>
    <w:pPr>
      <w:spacing w:before="0"/>
    </w:pPr>
    <w:rPr>
      <w:i/>
      <w:sz w:val="20"/>
      <w:szCs w:val="20"/>
    </w:rPr>
  </w:style>
  <w:style w:type="character" w:customStyle="1" w:styleId="29">
    <w:name w:val="Цитата 2 Знак"/>
    <w:basedOn w:val="a0"/>
    <w:link w:val="28"/>
    <w:rsid w:val="005D476D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ff4">
    <w:name w:val="Intense Quote"/>
    <w:basedOn w:val="a"/>
    <w:next w:val="a"/>
    <w:link w:val="aff5"/>
    <w:qFormat/>
    <w:rsid w:val="005D476D"/>
    <w:pPr>
      <w:spacing w:before="0"/>
      <w:ind w:left="720" w:right="720"/>
    </w:pPr>
    <w:rPr>
      <w:b/>
      <w:i/>
      <w:sz w:val="20"/>
      <w:szCs w:val="20"/>
    </w:rPr>
  </w:style>
  <w:style w:type="character" w:customStyle="1" w:styleId="aff5">
    <w:name w:val="Выделенная цитата Знак"/>
    <w:basedOn w:val="a0"/>
    <w:link w:val="aff4"/>
    <w:rsid w:val="005D476D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styleId="aff6">
    <w:name w:val="Subtle Emphasis"/>
    <w:qFormat/>
    <w:rsid w:val="005D476D"/>
    <w:rPr>
      <w:i/>
      <w:color w:val="5A5A5A"/>
    </w:rPr>
  </w:style>
  <w:style w:type="character" w:styleId="aff7">
    <w:name w:val="Intense Emphasis"/>
    <w:qFormat/>
    <w:rsid w:val="005D476D"/>
    <w:rPr>
      <w:b/>
      <w:i/>
      <w:sz w:val="24"/>
      <w:szCs w:val="24"/>
      <w:u w:val="single"/>
    </w:rPr>
  </w:style>
  <w:style w:type="character" w:styleId="aff8">
    <w:name w:val="Subtle Reference"/>
    <w:qFormat/>
    <w:rsid w:val="005D476D"/>
    <w:rPr>
      <w:sz w:val="24"/>
      <w:szCs w:val="24"/>
      <w:u w:val="single"/>
    </w:rPr>
  </w:style>
  <w:style w:type="character" w:styleId="aff9">
    <w:name w:val="Intense Reference"/>
    <w:qFormat/>
    <w:rsid w:val="005D476D"/>
    <w:rPr>
      <w:b/>
      <w:sz w:val="24"/>
      <w:u w:val="single"/>
    </w:rPr>
  </w:style>
  <w:style w:type="character" w:styleId="affa">
    <w:name w:val="Book Title"/>
    <w:qFormat/>
    <w:rsid w:val="005D476D"/>
    <w:rPr>
      <w:rFonts w:ascii="Cambria" w:eastAsia="Times New Roman" w:hAnsi="Cambria"/>
      <w:b/>
      <w:i/>
      <w:sz w:val="24"/>
      <w:szCs w:val="24"/>
    </w:rPr>
  </w:style>
  <w:style w:type="character" w:customStyle="1" w:styleId="WW-RTFNum291">
    <w:name w:val="WW-RTF_Num 2 91"/>
    <w:rsid w:val="005D476D"/>
  </w:style>
  <w:style w:type="paragraph" w:customStyle="1" w:styleId="affb">
    <w:name w:val="Жанна"/>
    <w:basedOn w:val="a"/>
    <w:link w:val="affc"/>
    <w:qFormat/>
    <w:rsid w:val="005D476D"/>
    <w:pPr>
      <w:autoSpaceDE w:val="0"/>
      <w:autoSpaceDN w:val="0"/>
      <w:adjustRightInd w:val="0"/>
      <w:spacing w:before="0" w:line="360" w:lineRule="auto"/>
      <w:ind w:firstLine="284"/>
      <w:jc w:val="both"/>
    </w:pPr>
    <w:rPr>
      <w:color w:val="000000"/>
    </w:rPr>
  </w:style>
  <w:style w:type="character" w:customStyle="1" w:styleId="affc">
    <w:name w:val="Жанна Знак"/>
    <w:link w:val="affb"/>
    <w:rsid w:val="005D476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41">
    <w:name w:val="List Bullet 4"/>
    <w:basedOn w:val="a"/>
    <w:autoRedefine/>
    <w:semiHidden/>
    <w:unhideWhenUsed/>
    <w:rsid w:val="005D476D"/>
    <w:pPr>
      <w:overflowPunct w:val="0"/>
      <w:autoSpaceDE w:val="0"/>
      <w:autoSpaceDN w:val="0"/>
      <w:adjustRightInd w:val="0"/>
      <w:spacing w:before="0"/>
      <w:jc w:val="center"/>
    </w:pPr>
    <w:rPr>
      <w:b/>
      <w:szCs w:val="20"/>
    </w:rPr>
  </w:style>
  <w:style w:type="paragraph" w:customStyle="1" w:styleId="lhead0">
    <w:name w:val="l_head0"/>
    <w:basedOn w:val="a"/>
    <w:rsid w:val="005D476D"/>
    <w:pPr>
      <w:keepNext/>
      <w:keepLines/>
      <w:suppressAutoHyphens/>
      <w:overflowPunct w:val="0"/>
      <w:autoSpaceDE w:val="0"/>
      <w:autoSpaceDN w:val="0"/>
      <w:adjustRightInd w:val="0"/>
      <w:spacing w:before="360" w:after="240"/>
      <w:jc w:val="center"/>
    </w:pPr>
    <w:rPr>
      <w:rFonts w:ascii="Arial" w:hAnsi="Arial"/>
      <w:sz w:val="20"/>
      <w:szCs w:val="20"/>
    </w:rPr>
  </w:style>
  <w:style w:type="paragraph" w:customStyle="1" w:styleId="2H2262011">
    <w:name w:val="2H2262011"/>
    <w:basedOn w:val="lhead0"/>
    <w:rsid w:val="005D476D"/>
    <w:rPr>
      <w:sz w:val="32"/>
    </w:rPr>
  </w:style>
  <w:style w:type="paragraph" w:customStyle="1" w:styleId="2H4521207">
    <w:name w:val="2H4521207"/>
    <w:basedOn w:val="lhead0"/>
    <w:rsid w:val="005D476D"/>
    <w:rPr>
      <w:sz w:val="24"/>
    </w:rPr>
  </w:style>
  <w:style w:type="paragraph" w:customStyle="1" w:styleId="18">
    <w:name w:val="Обычный1"/>
    <w:rsid w:val="005D476D"/>
    <w:pPr>
      <w:widowControl w:val="0"/>
      <w:snapToGrid w:val="0"/>
      <w:spacing w:after="0" w:line="240" w:lineRule="auto"/>
      <w:ind w:left="120" w:firstLine="500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110">
    <w:name w:val="Заголовок 11"/>
    <w:basedOn w:val="18"/>
    <w:next w:val="18"/>
    <w:rsid w:val="005D476D"/>
    <w:pPr>
      <w:keepNext/>
      <w:widowControl/>
      <w:snapToGrid/>
      <w:ind w:left="0" w:firstLine="709"/>
      <w:jc w:val="center"/>
    </w:pPr>
    <w:rPr>
      <w:b/>
      <w:sz w:val="28"/>
    </w:rPr>
  </w:style>
  <w:style w:type="paragraph" w:customStyle="1" w:styleId="311">
    <w:name w:val="Заголовок 31"/>
    <w:basedOn w:val="18"/>
    <w:next w:val="18"/>
    <w:rsid w:val="005D476D"/>
    <w:pPr>
      <w:keepNext/>
      <w:widowControl/>
      <w:snapToGrid/>
      <w:ind w:left="0" w:firstLine="851"/>
      <w:jc w:val="center"/>
    </w:pPr>
    <w:rPr>
      <w:b/>
      <w:sz w:val="28"/>
    </w:rPr>
  </w:style>
  <w:style w:type="paragraph" w:customStyle="1" w:styleId="410">
    <w:name w:val="Заголовок 41"/>
    <w:basedOn w:val="18"/>
    <w:next w:val="18"/>
    <w:rsid w:val="005D476D"/>
    <w:pPr>
      <w:keepNext/>
      <w:widowControl/>
      <w:snapToGrid/>
      <w:spacing w:before="240" w:after="60"/>
      <w:ind w:left="0" w:firstLine="0"/>
    </w:pPr>
    <w:rPr>
      <w:b/>
      <w:sz w:val="28"/>
    </w:rPr>
  </w:style>
  <w:style w:type="paragraph" w:customStyle="1" w:styleId="caaieiaie2">
    <w:name w:val="caaieiaie 2"/>
    <w:basedOn w:val="a"/>
    <w:next w:val="a"/>
    <w:rsid w:val="005D476D"/>
    <w:pPr>
      <w:keepNext/>
      <w:widowControl w:val="0"/>
      <w:autoSpaceDE w:val="0"/>
      <w:autoSpaceDN w:val="0"/>
      <w:adjustRightInd w:val="0"/>
      <w:spacing w:before="0"/>
      <w:jc w:val="center"/>
    </w:pPr>
    <w:rPr>
      <w:b/>
      <w:szCs w:val="20"/>
    </w:rPr>
  </w:style>
  <w:style w:type="paragraph" w:customStyle="1" w:styleId="Style1">
    <w:name w:val="Style1"/>
    <w:basedOn w:val="a"/>
    <w:rsid w:val="005D476D"/>
    <w:pPr>
      <w:widowControl w:val="0"/>
      <w:autoSpaceDE w:val="0"/>
      <w:autoSpaceDN w:val="0"/>
      <w:adjustRightInd w:val="0"/>
      <w:spacing w:before="0" w:line="218" w:lineRule="exact"/>
      <w:jc w:val="center"/>
    </w:pPr>
    <w:rPr>
      <w:rFonts w:ascii="Century Schoolbook" w:hAnsi="Century Schoolbook"/>
    </w:rPr>
  </w:style>
  <w:style w:type="character" w:customStyle="1" w:styleId="FontStyle165">
    <w:name w:val="Font Style165"/>
    <w:rsid w:val="005D476D"/>
    <w:rPr>
      <w:rFonts w:ascii="Century Schoolbook" w:hAnsi="Century Schoolbook" w:cs="Century Schoolbook"/>
      <w:sz w:val="16"/>
      <w:szCs w:val="16"/>
    </w:rPr>
  </w:style>
  <w:style w:type="paragraph" w:customStyle="1" w:styleId="Style3">
    <w:name w:val="Style3"/>
    <w:basedOn w:val="a"/>
    <w:link w:val="Style30"/>
    <w:rsid w:val="005D476D"/>
    <w:pPr>
      <w:widowControl w:val="0"/>
      <w:autoSpaceDE w:val="0"/>
      <w:autoSpaceDN w:val="0"/>
      <w:adjustRightInd w:val="0"/>
      <w:spacing w:before="0" w:line="223" w:lineRule="exact"/>
      <w:ind w:firstLine="499"/>
      <w:jc w:val="both"/>
    </w:pPr>
    <w:rPr>
      <w:rFonts w:ascii="Century Schoolbook" w:hAnsi="Century Schoolbook"/>
    </w:rPr>
  </w:style>
  <w:style w:type="character" w:customStyle="1" w:styleId="Style30">
    <w:name w:val="Style3 Знак"/>
    <w:link w:val="Style3"/>
    <w:rsid w:val="005D476D"/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D476D"/>
    <w:pPr>
      <w:widowControl w:val="0"/>
      <w:autoSpaceDE w:val="0"/>
      <w:autoSpaceDN w:val="0"/>
      <w:adjustRightInd w:val="0"/>
      <w:spacing w:before="0"/>
    </w:pPr>
    <w:rPr>
      <w:rFonts w:ascii="Century Schoolbook" w:hAnsi="Century Schoolbook"/>
    </w:rPr>
  </w:style>
  <w:style w:type="paragraph" w:customStyle="1" w:styleId="Style7">
    <w:name w:val="Style7"/>
    <w:basedOn w:val="a"/>
    <w:rsid w:val="005D476D"/>
    <w:pPr>
      <w:widowControl w:val="0"/>
      <w:autoSpaceDE w:val="0"/>
      <w:autoSpaceDN w:val="0"/>
      <w:adjustRightInd w:val="0"/>
      <w:spacing w:before="0"/>
    </w:pPr>
    <w:rPr>
      <w:rFonts w:ascii="Century Schoolbook" w:hAnsi="Century Schoolbook"/>
    </w:rPr>
  </w:style>
  <w:style w:type="character" w:customStyle="1" w:styleId="FontStyle166">
    <w:name w:val="Font Style166"/>
    <w:rsid w:val="005D47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9">
    <w:name w:val="Font Style169"/>
    <w:rsid w:val="005D476D"/>
    <w:rPr>
      <w:rFonts w:ascii="Times New Roman" w:hAnsi="Times New Roman" w:cs="Times New Roman"/>
      <w:sz w:val="16"/>
      <w:szCs w:val="16"/>
    </w:rPr>
  </w:style>
  <w:style w:type="character" w:customStyle="1" w:styleId="t21">
    <w:name w:val="t21"/>
    <w:rsid w:val="005D476D"/>
    <w:rPr>
      <w:rFonts w:ascii="Times New Roman" w:hAnsi="Times New Roman" w:cs="Times New Roman" w:hint="default"/>
      <w:color w:val="884706"/>
      <w:sz w:val="22"/>
      <w:szCs w:val="22"/>
    </w:rPr>
  </w:style>
  <w:style w:type="numbering" w:customStyle="1" w:styleId="19">
    <w:name w:val="Нет списка1"/>
    <w:next w:val="a2"/>
    <w:semiHidden/>
    <w:rsid w:val="005D476D"/>
  </w:style>
  <w:style w:type="numbering" w:customStyle="1" w:styleId="2a">
    <w:name w:val="Нет списка2"/>
    <w:next w:val="a2"/>
    <w:semiHidden/>
    <w:unhideWhenUsed/>
    <w:rsid w:val="005D476D"/>
  </w:style>
  <w:style w:type="numbering" w:customStyle="1" w:styleId="36">
    <w:name w:val="Нет списка3"/>
    <w:next w:val="a2"/>
    <w:semiHidden/>
    <w:unhideWhenUsed/>
    <w:rsid w:val="005D476D"/>
  </w:style>
  <w:style w:type="character" w:customStyle="1" w:styleId="FontStyle14">
    <w:name w:val="Font Style14"/>
    <w:basedOn w:val="a0"/>
    <w:rsid w:val="005D476D"/>
    <w:rPr>
      <w:rFonts w:ascii="Century Schoolbook" w:hAnsi="Century Schoolbook" w:cs="Century Schoolbook"/>
      <w:sz w:val="20"/>
      <w:szCs w:val="20"/>
    </w:rPr>
  </w:style>
  <w:style w:type="paragraph" w:customStyle="1" w:styleId="210">
    <w:name w:val="Основной текст 21"/>
    <w:basedOn w:val="a"/>
    <w:rsid w:val="005D476D"/>
    <w:pPr>
      <w:spacing w:before="0"/>
      <w:ind w:firstLine="709"/>
      <w:jc w:val="both"/>
    </w:pPr>
    <w:rPr>
      <w:sz w:val="28"/>
      <w:szCs w:val="20"/>
      <w:lang w:val="en-GB"/>
    </w:rPr>
  </w:style>
  <w:style w:type="paragraph" w:customStyle="1" w:styleId="BodyText21">
    <w:name w:val="Body Text 21"/>
    <w:basedOn w:val="a"/>
    <w:rsid w:val="005D476D"/>
    <w:pPr>
      <w:spacing w:before="0" w:line="360" w:lineRule="atLeast"/>
      <w:jc w:val="both"/>
    </w:pPr>
    <w:rPr>
      <w:sz w:val="28"/>
      <w:szCs w:val="20"/>
      <w:lang w:val="en-GB"/>
    </w:rPr>
  </w:style>
  <w:style w:type="paragraph" w:styleId="affd">
    <w:name w:val="endnote text"/>
    <w:basedOn w:val="a"/>
    <w:link w:val="affe"/>
    <w:semiHidden/>
    <w:rsid w:val="005D476D"/>
    <w:pPr>
      <w:spacing w:before="0"/>
    </w:pPr>
    <w:rPr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semiHidden/>
    <w:rsid w:val="005D4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ndnote reference"/>
    <w:basedOn w:val="a0"/>
    <w:semiHidden/>
    <w:rsid w:val="005D476D"/>
    <w:rPr>
      <w:vertAlign w:val="superscript"/>
    </w:rPr>
  </w:style>
  <w:style w:type="character" w:customStyle="1" w:styleId="FontStyle13">
    <w:name w:val="Font Style13"/>
    <w:basedOn w:val="a0"/>
    <w:rsid w:val="005D476D"/>
    <w:rPr>
      <w:rFonts w:ascii="Times New Roman" w:hAnsi="Times New Roman" w:cs="Times New Roman"/>
      <w:sz w:val="26"/>
      <w:szCs w:val="26"/>
    </w:rPr>
  </w:style>
  <w:style w:type="character" w:customStyle="1" w:styleId="apple-style-span">
    <w:name w:val="apple-style-span"/>
    <w:basedOn w:val="a0"/>
    <w:rsid w:val="005D476D"/>
  </w:style>
  <w:style w:type="character" w:styleId="afff0">
    <w:name w:val="FollowedHyperlink"/>
    <w:basedOn w:val="a0"/>
    <w:rsid w:val="005D476D"/>
    <w:rPr>
      <w:color w:val="800080"/>
      <w:u w:val="single"/>
    </w:rPr>
  </w:style>
  <w:style w:type="paragraph" w:styleId="37">
    <w:name w:val="toc 3"/>
    <w:basedOn w:val="a"/>
    <w:next w:val="a"/>
    <w:autoRedefine/>
    <w:rsid w:val="005D476D"/>
    <w:pPr>
      <w:spacing w:before="0" w:after="100" w:line="276" w:lineRule="auto"/>
      <w:ind w:left="440"/>
      <w:jc w:val="both"/>
    </w:pPr>
    <w:rPr>
      <w:rFonts w:ascii="Calibri" w:hAnsi="Calibri"/>
      <w:sz w:val="22"/>
      <w:szCs w:val="22"/>
    </w:rPr>
  </w:style>
  <w:style w:type="paragraph" w:customStyle="1" w:styleId="Style5">
    <w:name w:val="Style5"/>
    <w:basedOn w:val="a"/>
    <w:rsid w:val="005D476D"/>
    <w:pPr>
      <w:widowControl w:val="0"/>
      <w:autoSpaceDE w:val="0"/>
      <w:autoSpaceDN w:val="0"/>
      <w:adjustRightInd w:val="0"/>
      <w:spacing w:before="0" w:line="307" w:lineRule="exact"/>
      <w:jc w:val="center"/>
    </w:pPr>
  </w:style>
  <w:style w:type="paragraph" w:customStyle="1" w:styleId="Style8">
    <w:name w:val="Style8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04"/>
      <w:jc w:val="both"/>
    </w:pPr>
  </w:style>
  <w:style w:type="paragraph" w:customStyle="1" w:styleId="Style9">
    <w:name w:val="Style9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50"/>
      <w:jc w:val="both"/>
    </w:pPr>
  </w:style>
  <w:style w:type="paragraph" w:customStyle="1" w:styleId="Style10">
    <w:name w:val="Style10"/>
    <w:basedOn w:val="a"/>
    <w:rsid w:val="005D476D"/>
    <w:pPr>
      <w:widowControl w:val="0"/>
      <w:autoSpaceDE w:val="0"/>
      <w:autoSpaceDN w:val="0"/>
      <w:adjustRightInd w:val="0"/>
      <w:spacing w:before="0" w:line="319" w:lineRule="exact"/>
      <w:ind w:firstLine="634"/>
      <w:jc w:val="both"/>
    </w:pPr>
  </w:style>
  <w:style w:type="paragraph" w:customStyle="1" w:styleId="Style11">
    <w:name w:val="Style11"/>
    <w:basedOn w:val="a"/>
    <w:rsid w:val="005D476D"/>
    <w:pPr>
      <w:widowControl w:val="0"/>
      <w:autoSpaceDE w:val="0"/>
      <w:autoSpaceDN w:val="0"/>
      <w:adjustRightInd w:val="0"/>
      <w:spacing w:before="0"/>
      <w:jc w:val="center"/>
    </w:pPr>
  </w:style>
  <w:style w:type="paragraph" w:customStyle="1" w:styleId="Style14">
    <w:name w:val="Style14"/>
    <w:basedOn w:val="a"/>
    <w:rsid w:val="005D476D"/>
    <w:pPr>
      <w:widowControl w:val="0"/>
      <w:autoSpaceDE w:val="0"/>
      <w:autoSpaceDN w:val="0"/>
      <w:adjustRightInd w:val="0"/>
      <w:spacing w:before="0" w:line="313" w:lineRule="exact"/>
      <w:jc w:val="right"/>
    </w:pPr>
  </w:style>
  <w:style w:type="paragraph" w:customStyle="1" w:styleId="Style15">
    <w:name w:val="Style15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744"/>
      <w:jc w:val="both"/>
    </w:pPr>
  </w:style>
  <w:style w:type="paragraph" w:customStyle="1" w:styleId="Style25">
    <w:name w:val="Style25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300">
    <w:name w:val="Style30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857"/>
    </w:pPr>
  </w:style>
  <w:style w:type="paragraph" w:customStyle="1" w:styleId="Style31">
    <w:name w:val="Style31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746"/>
    </w:pPr>
  </w:style>
  <w:style w:type="paragraph" w:customStyle="1" w:styleId="Style41">
    <w:name w:val="Style41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833"/>
    </w:pPr>
  </w:style>
  <w:style w:type="paragraph" w:customStyle="1" w:styleId="Style2">
    <w:name w:val="Style2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574"/>
    </w:pPr>
  </w:style>
  <w:style w:type="paragraph" w:customStyle="1" w:styleId="Style19">
    <w:name w:val="Style19"/>
    <w:basedOn w:val="a"/>
    <w:rsid w:val="005D476D"/>
    <w:pPr>
      <w:widowControl w:val="0"/>
      <w:autoSpaceDE w:val="0"/>
      <w:autoSpaceDN w:val="0"/>
      <w:adjustRightInd w:val="0"/>
      <w:spacing w:before="0" w:line="307" w:lineRule="exact"/>
      <w:ind w:hanging="574"/>
    </w:pPr>
  </w:style>
  <w:style w:type="paragraph" w:customStyle="1" w:styleId="Style6">
    <w:name w:val="Style6"/>
    <w:basedOn w:val="a"/>
    <w:rsid w:val="005D476D"/>
    <w:pPr>
      <w:widowControl w:val="0"/>
      <w:autoSpaceDE w:val="0"/>
      <w:autoSpaceDN w:val="0"/>
      <w:adjustRightInd w:val="0"/>
      <w:spacing w:before="0" w:line="331" w:lineRule="exact"/>
      <w:ind w:firstLine="134"/>
    </w:pPr>
  </w:style>
  <w:style w:type="paragraph" w:customStyle="1" w:styleId="Style20">
    <w:name w:val="Style20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737"/>
      <w:jc w:val="both"/>
    </w:pPr>
  </w:style>
  <w:style w:type="paragraph" w:customStyle="1" w:styleId="Style22">
    <w:name w:val="Style22"/>
    <w:basedOn w:val="a"/>
    <w:rsid w:val="005D476D"/>
    <w:pPr>
      <w:widowControl w:val="0"/>
      <w:autoSpaceDE w:val="0"/>
      <w:autoSpaceDN w:val="0"/>
      <w:adjustRightInd w:val="0"/>
      <w:spacing w:before="0" w:line="326" w:lineRule="exact"/>
      <w:ind w:firstLine="833"/>
      <w:jc w:val="both"/>
    </w:pPr>
  </w:style>
  <w:style w:type="paragraph" w:customStyle="1" w:styleId="Style24">
    <w:name w:val="Style24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firstLine="732"/>
      <w:jc w:val="both"/>
    </w:pPr>
  </w:style>
  <w:style w:type="paragraph" w:customStyle="1" w:styleId="Style39">
    <w:name w:val="Style39"/>
    <w:basedOn w:val="a"/>
    <w:rsid w:val="005D476D"/>
    <w:pPr>
      <w:widowControl w:val="0"/>
      <w:autoSpaceDE w:val="0"/>
      <w:autoSpaceDN w:val="0"/>
      <w:adjustRightInd w:val="0"/>
      <w:spacing w:before="0" w:line="328" w:lineRule="exact"/>
    </w:pPr>
  </w:style>
  <w:style w:type="paragraph" w:customStyle="1" w:styleId="Style34">
    <w:name w:val="Style34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hanging="1807"/>
    </w:pPr>
  </w:style>
  <w:style w:type="paragraph" w:customStyle="1" w:styleId="Style18">
    <w:name w:val="Style18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firstLine="125"/>
      <w:jc w:val="both"/>
    </w:pPr>
  </w:style>
  <w:style w:type="paragraph" w:customStyle="1" w:styleId="Style23">
    <w:name w:val="Style23"/>
    <w:basedOn w:val="a"/>
    <w:rsid w:val="005D476D"/>
    <w:pPr>
      <w:widowControl w:val="0"/>
      <w:autoSpaceDE w:val="0"/>
      <w:autoSpaceDN w:val="0"/>
      <w:adjustRightInd w:val="0"/>
      <w:spacing w:before="0" w:line="310" w:lineRule="exact"/>
      <w:ind w:hanging="876"/>
    </w:pPr>
  </w:style>
  <w:style w:type="paragraph" w:customStyle="1" w:styleId="Style40">
    <w:name w:val="Style40"/>
    <w:basedOn w:val="a"/>
    <w:rsid w:val="005D476D"/>
    <w:pPr>
      <w:widowControl w:val="0"/>
      <w:autoSpaceDE w:val="0"/>
      <w:autoSpaceDN w:val="0"/>
      <w:adjustRightInd w:val="0"/>
      <w:spacing w:before="0" w:line="324" w:lineRule="exact"/>
    </w:pPr>
  </w:style>
  <w:style w:type="paragraph" w:customStyle="1" w:styleId="Style35">
    <w:name w:val="Style35"/>
    <w:basedOn w:val="a"/>
    <w:rsid w:val="005D476D"/>
    <w:pPr>
      <w:widowControl w:val="0"/>
      <w:autoSpaceDE w:val="0"/>
      <w:autoSpaceDN w:val="0"/>
      <w:adjustRightInd w:val="0"/>
      <w:spacing w:before="0" w:line="350" w:lineRule="exact"/>
      <w:ind w:hanging="1229"/>
    </w:pPr>
  </w:style>
  <w:style w:type="paragraph" w:customStyle="1" w:styleId="Style38">
    <w:name w:val="Style38"/>
    <w:basedOn w:val="a"/>
    <w:rsid w:val="005D476D"/>
    <w:pPr>
      <w:widowControl w:val="0"/>
      <w:autoSpaceDE w:val="0"/>
      <w:autoSpaceDN w:val="0"/>
      <w:adjustRightInd w:val="0"/>
      <w:spacing w:before="0" w:line="355" w:lineRule="exact"/>
      <w:ind w:hanging="1627"/>
    </w:pPr>
  </w:style>
  <w:style w:type="paragraph" w:customStyle="1" w:styleId="Style27">
    <w:name w:val="Style27"/>
    <w:basedOn w:val="a"/>
    <w:rsid w:val="005D476D"/>
    <w:pPr>
      <w:widowControl w:val="0"/>
      <w:autoSpaceDE w:val="0"/>
      <w:autoSpaceDN w:val="0"/>
      <w:adjustRightInd w:val="0"/>
      <w:spacing w:before="0" w:line="312" w:lineRule="exact"/>
      <w:ind w:firstLine="984"/>
      <w:jc w:val="both"/>
    </w:pPr>
  </w:style>
  <w:style w:type="paragraph" w:customStyle="1" w:styleId="Style12">
    <w:name w:val="Style12"/>
    <w:basedOn w:val="a"/>
    <w:rsid w:val="005D476D"/>
    <w:pPr>
      <w:widowControl w:val="0"/>
      <w:autoSpaceDE w:val="0"/>
      <w:autoSpaceDN w:val="0"/>
      <w:adjustRightInd w:val="0"/>
      <w:spacing w:before="0" w:line="350" w:lineRule="exact"/>
      <w:ind w:hanging="1416"/>
    </w:pPr>
  </w:style>
  <w:style w:type="paragraph" w:customStyle="1" w:styleId="Style17">
    <w:name w:val="Style17"/>
    <w:basedOn w:val="a"/>
    <w:rsid w:val="005D476D"/>
    <w:pPr>
      <w:widowControl w:val="0"/>
      <w:autoSpaceDE w:val="0"/>
      <w:autoSpaceDN w:val="0"/>
      <w:adjustRightInd w:val="0"/>
      <w:spacing w:before="0" w:line="324" w:lineRule="exact"/>
      <w:ind w:hanging="367"/>
    </w:pPr>
  </w:style>
  <w:style w:type="paragraph" w:customStyle="1" w:styleId="Style29">
    <w:name w:val="Style29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hanging="1058"/>
    </w:pPr>
  </w:style>
  <w:style w:type="paragraph" w:customStyle="1" w:styleId="Style32">
    <w:name w:val="Style32"/>
    <w:basedOn w:val="a"/>
    <w:rsid w:val="005D476D"/>
    <w:pPr>
      <w:widowControl w:val="0"/>
      <w:autoSpaceDE w:val="0"/>
      <w:autoSpaceDN w:val="0"/>
      <w:adjustRightInd w:val="0"/>
      <w:spacing w:before="0" w:line="317" w:lineRule="exact"/>
      <w:ind w:hanging="187"/>
    </w:pPr>
  </w:style>
  <w:style w:type="paragraph" w:customStyle="1" w:styleId="Style13">
    <w:name w:val="Style13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hanging="499"/>
    </w:pPr>
  </w:style>
  <w:style w:type="paragraph" w:customStyle="1" w:styleId="Style33">
    <w:name w:val="Style33"/>
    <w:basedOn w:val="a"/>
    <w:rsid w:val="005D476D"/>
    <w:pPr>
      <w:widowControl w:val="0"/>
      <w:autoSpaceDE w:val="0"/>
      <w:autoSpaceDN w:val="0"/>
      <w:adjustRightInd w:val="0"/>
      <w:spacing w:before="0" w:line="372" w:lineRule="exact"/>
      <w:ind w:hanging="278"/>
    </w:pPr>
  </w:style>
  <w:style w:type="paragraph" w:customStyle="1" w:styleId="Style37">
    <w:name w:val="Style37"/>
    <w:basedOn w:val="a"/>
    <w:rsid w:val="005D476D"/>
    <w:pPr>
      <w:widowControl w:val="0"/>
      <w:autoSpaceDE w:val="0"/>
      <w:autoSpaceDN w:val="0"/>
      <w:adjustRightInd w:val="0"/>
      <w:spacing w:before="0" w:line="356" w:lineRule="exact"/>
      <w:ind w:hanging="1908"/>
    </w:pPr>
  </w:style>
  <w:style w:type="paragraph" w:customStyle="1" w:styleId="Style47">
    <w:name w:val="Style47"/>
    <w:basedOn w:val="a"/>
    <w:rsid w:val="005D476D"/>
    <w:pPr>
      <w:widowControl w:val="0"/>
      <w:autoSpaceDE w:val="0"/>
      <w:autoSpaceDN w:val="0"/>
      <w:adjustRightInd w:val="0"/>
      <w:spacing w:before="0" w:line="320" w:lineRule="exact"/>
      <w:ind w:firstLine="847"/>
      <w:jc w:val="both"/>
    </w:pPr>
  </w:style>
  <w:style w:type="paragraph" w:customStyle="1" w:styleId="Style48">
    <w:name w:val="Style48"/>
    <w:basedOn w:val="a"/>
    <w:rsid w:val="005D476D"/>
    <w:pPr>
      <w:widowControl w:val="0"/>
      <w:autoSpaceDE w:val="0"/>
      <w:autoSpaceDN w:val="0"/>
      <w:adjustRightInd w:val="0"/>
      <w:spacing w:before="0" w:line="314" w:lineRule="exact"/>
      <w:ind w:firstLine="847"/>
    </w:pPr>
  </w:style>
  <w:style w:type="paragraph" w:customStyle="1" w:styleId="Style145">
    <w:name w:val="Style145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70">
    <w:name w:val="Style70"/>
    <w:basedOn w:val="a"/>
    <w:rsid w:val="005D476D"/>
    <w:pPr>
      <w:widowControl w:val="0"/>
      <w:autoSpaceDE w:val="0"/>
      <w:autoSpaceDN w:val="0"/>
      <w:adjustRightInd w:val="0"/>
      <w:spacing w:before="0"/>
    </w:pPr>
  </w:style>
  <w:style w:type="paragraph" w:customStyle="1" w:styleId="Style146">
    <w:name w:val="Style146"/>
    <w:basedOn w:val="a"/>
    <w:rsid w:val="005D476D"/>
    <w:pPr>
      <w:widowControl w:val="0"/>
      <w:autoSpaceDE w:val="0"/>
      <w:autoSpaceDN w:val="0"/>
      <w:adjustRightInd w:val="0"/>
      <w:spacing w:before="0" w:line="362" w:lineRule="exact"/>
      <w:ind w:firstLine="439"/>
    </w:pPr>
  </w:style>
  <w:style w:type="paragraph" w:styleId="afff1">
    <w:name w:val="TOC Heading"/>
    <w:basedOn w:val="1"/>
    <w:next w:val="a"/>
    <w:qFormat/>
    <w:rsid w:val="005D476D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u w:val="none"/>
      <w:lang w:eastAsia="en-US"/>
    </w:rPr>
  </w:style>
  <w:style w:type="character" w:customStyle="1" w:styleId="FontStyle170">
    <w:name w:val="Font Style170"/>
    <w:basedOn w:val="a0"/>
    <w:rsid w:val="005D476D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76">
    <w:name w:val="Font Style176"/>
    <w:basedOn w:val="a0"/>
    <w:rsid w:val="005D476D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78">
    <w:name w:val="Font Style178"/>
    <w:basedOn w:val="a0"/>
    <w:rsid w:val="005D476D"/>
    <w:rPr>
      <w:rFonts w:ascii="Times New Roman" w:hAnsi="Times New Roman" w:cs="Times New Roman" w:hint="default"/>
      <w:b/>
      <w:bCs/>
      <w:i/>
      <w:iCs/>
      <w:spacing w:val="40"/>
      <w:sz w:val="24"/>
      <w:szCs w:val="24"/>
    </w:rPr>
  </w:style>
  <w:style w:type="character" w:customStyle="1" w:styleId="FontStyle180">
    <w:name w:val="Font Style180"/>
    <w:basedOn w:val="a0"/>
    <w:rsid w:val="005D476D"/>
    <w:rPr>
      <w:rFonts w:ascii="Times New Roman" w:hAnsi="Times New Roman" w:cs="Times New Roman" w:hint="default"/>
      <w:spacing w:val="-20"/>
      <w:sz w:val="20"/>
      <w:szCs w:val="20"/>
    </w:rPr>
  </w:style>
  <w:style w:type="character" w:customStyle="1" w:styleId="FontStyle175">
    <w:name w:val="Font Style175"/>
    <w:basedOn w:val="a0"/>
    <w:rsid w:val="005D476D"/>
    <w:rPr>
      <w:rFonts w:ascii="Times New Roman" w:hAnsi="Times New Roman" w:cs="Times New Roman" w:hint="default"/>
      <w:smallCaps/>
      <w:spacing w:val="40"/>
      <w:sz w:val="24"/>
      <w:szCs w:val="24"/>
    </w:rPr>
  </w:style>
  <w:style w:type="character" w:customStyle="1" w:styleId="FontStyle171">
    <w:name w:val="Font Style171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2">
    <w:name w:val="Font Style172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3">
    <w:name w:val="Font Style173"/>
    <w:basedOn w:val="a0"/>
    <w:rsid w:val="005D476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74">
    <w:name w:val="Font Style174"/>
    <w:basedOn w:val="a0"/>
    <w:rsid w:val="005D476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7">
    <w:name w:val="Font Style177"/>
    <w:basedOn w:val="a0"/>
    <w:rsid w:val="005D476D"/>
    <w:rPr>
      <w:rFonts w:ascii="Times New Roman" w:hAnsi="Times New Roman" w:cs="Times New Roman" w:hint="default"/>
      <w:smallCaps/>
      <w:spacing w:val="40"/>
      <w:sz w:val="24"/>
      <w:szCs w:val="24"/>
    </w:rPr>
  </w:style>
  <w:style w:type="character" w:customStyle="1" w:styleId="FontStyle203">
    <w:name w:val="Font Style203"/>
    <w:basedOn w:val="a0"/>
    <w:rsid w:val="005D476D"/>
    <w:rPr>
      <w:rFonts w:ascii="Times New Roman" w:hAnsi="Times New Roman" w:cs="Times New Roman" w:hint="default"/>
      <w:i/>
      <w:iCs/>
      <w:sz w:val="34"/>
      <w:szCs w:val="34"/>
    </w:rPr>
  </w:style>
  <w:style w:type="character" w:customStyle="1" w:styleId="FontStyle210">
    <w:name w:val="Font Style210"/>
    <w:basedOn w:val="a0"/>
    <w:rsid w:val="005D476D"/>
    <w:rPr>
      <w:rFonts w:ascii="Times New Roman" w:hAnsi="Times New Roman" w:cs="Times New Roman" w:hint="default"/>
      <w:spacing w:val="30"/>
      <w:sz w:val="22"/>
      <w:szCs w:val="22"/>
    </w:rPr>
  </w:style>
  <w:style w:type="character" w:customStyle="1" w:styleId="FontStyle205">
    <w:name w:val="Font Style205"/>
    <w:basedOn w:val="a0"/>
    <w:rsid w:val="005D476D"/>
    <w:rPr>
      <w:rFonts w:ascii="Times New Roman" w:hAnsi="Times New Roman" w:cs="Times New Roman" w:hint="default"/>
      <w:i/>
      <w:iCs/>
      <w:sz w:val="30"/>
      <w:szCs w:val="30"/>
    </w:rPr>
  </w:style>
  <w:style w:type="character" w:customStyle="1" w:styleId="FontStyle207">
    <w:name w:val="Font Style207"/>
    <w:basedOn w:val="a0"/>
    <w:rsid w:val="005D476D"/>
    <w:rPr>
      <w:rFonts w:ascii="Times New Roman" w:hAnsi="Times New Roman" w:cs="Times New Roman" w:hint="default"/>
      <w:spacing w:val="30"/>
      <w:sz w:val="36"/>
      <w:szCs w:val="36"/>
    </w:rPr>
  </w:style>
  <w:style w:type="character" w:customStyle="1" w:styleId="FontStyle48">
    <w:name w:val="Font Style48"/>
    <w:basedOn w:val="a0"/>
    <w:rsid w:val="005D476D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49">
    <w:name w:val="Font Style49"/>
    <w:basedOn w:val="a0"/>
    <w:rsid w:val="005D476D"/>
    <w:rPr>
      <w:rFonts w:ascii="Candara" w:hAnsi="Candara" w:cs="Candara"/>
      <w:b/>
      <w:bCs/>
      <w:sz w:val="16"/>
      <w:szCs w:val="16"/>
    </w:rPr>
  </w:style>
  <w:style w:type="character" w:customStyle="1" w:styleId="FontStyle50">
    <w:name w:val="Font Style50"/>
    <w:basedOn w:val="a0"/>
    <w:rsid w:val="005D476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2">
    <w:name w:val="Font Style52"/>
    <w:basedOn w:val="a0"/>
    <w:rsid w:val="005D476D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rsid w:val="005D476D"/>
    <w:pPr>
      <w:widowControl w:val="0"/>
      <w:autoSpaceDE w:val="0"/>
      <w:autoSpaceDN w:val="0"/>
      <w:adjustRightInd w:val="0"/>
      <w:spacing w:before="0" w:line="238" w:lineRule="exact"/>
      <w:ind w:firstLine="278"/>
      <w:jc w:val="both"/>
    </w:pPr>
    <w:rPr>
      <w:rFonts w:ascii="Microsoft Sans Serif" w:hAnsi="Microsoft Sans Serif"/>
    </w:rPr>
  </w:style>
  <w:style w:type="character" w:customStyle="1" w:styleId="FontStyle53">
    <w:name w:val="Font Style53"/>
    <w:basedOn w:val="a0"/>
    <w:rsid w:val="005D476D"/>
    <w:rPr>
      <w:rFonts w:ascii="Times New Roman" w:hAnsi="Times New Roman" w:cs="Times New Roman"/>
      <w:b/>
      <w:bCs/>
      <w:sz w:val="20"/>
      <w:szCs w:val="20"/>
    </w:rPr>
  </w:style>
  <w:style w:type="paragraph" w:customStyle="1" w:styleId="afff2">
    <w:name w:val="Нормальный"/>
    <w:rsid w:val="005D47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5D476D"/>
    <w:pPr>
      <w:widowControl w:val="0"/>
      <w:spacing w:after="0" w:line="48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utback">
    <w:name w:val="butback"/>
    <w:basedOn w:val="a0"/>
    <w:rsid w:val="005D476D"/>
  </w:style>
  <w:style w:type="character" w:customStyle="1" w:styleId="submenu-table">
    <w:name w:val="submenu-table"/>
    <w:basedOn w:val="a0"/>
    <w:rsid w:val="005D476D"/>
  </w:style>
  <w:style w:type="character" w:customStyle="1" w:styleId="noprint">
    <w:name w:val="noprint"/>
    <w:basedOn w:val="a0"/>
    <w:rsid w:val="005D476D"/>
  </w:style>
  <w:style w:type="character" w:customStyle="1" w:styleId="mw-headline">
    <w:name w:val="mw-headline"/>
    <w:basedOn w:val="a0"/>
    <w:rsid w:val="005D476D"/>
  </w:style>
  <w:style w:type="character" w:customStyle="1" w:styleId="r">
    <w:name w:val="r"/>
    <w:basedOn w:val="a0"/>
    <w:rsid w:val="002D2E5A"/>
  </w:style>
  <w:style w:type="character" w:customStyle="1" w:styleId="ep">
    <w:name w:val="ep"/>
    <w:basedOn w:val="a0"/>
    <w:rsid w:val="002D2E5A"/>
  </w:style>
  <w:style w:type="character" w:customStyle="1" w:styleId="apple-converted-space">
    <w:name w:val="apple-converted-space"/>
    <w:basedOn w:val="a0"/>
    <w:rsid w:val="00A519F8"/>
  </w:style>
  <w:style w:type="character" w:customStyle="1" w:styleId="editsection">
    <w:name w:val="editsection"/>
    <w:basedOn w:val="a0"/>
    <w:rsid w:val="003C0D9C"/>
  </w:style>
  <w:style w:type="paragraph" w:customStyle="1" w:styleId="extra">
    <w:name w:val="extra"/>
    <w:basedOn w:val="a"/>
    <w:rsid w:val="00F70216"/>
    <w:pPr>
      <w:spacing w:before="100" w:beforeAutospacing="1" w:after="100" w:afterAutospacing="1"/>
    </w:pPr>
  </w:style>
  <w:style w:type="character" w:customStyle="1" w:styleId="epm">
    <w:name w:val="epm"/>
    <w:basedOn w:val="a0"/>
    <w:rsid w:val="00C12062"/>
  </w:style>
  <w:style w:type="paragraph" w:customStyle="1" w:styleId="38">
    <w:name w:val="Обычный3"/>
    <w:rsid w:val="007C6D50"/>
    <w:pPr>
      <w:widowControl w:val="0"/>
      <w:spacing w:after="0" w:line="280" w:lineRule="auto"/>
      <w:ind w:left="920" w:right="1000" w:firstLine="5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"/>
    <w:rsid w:val="002E51BC"/>
    <w:pPr>
      <w:spacing w:before="0"/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192.168.0.15/;jsessionid=2fef3f631c14daffa402f3c834c3?4&amp;type=card&amp;cid=ALSFR-9aee1179-1971-43a8-bcdf-b450d205559d" TargetMode="External"/><Relationship Id="rId18" Type="http://schemas.openxmlformats.org/officeDocument/2006/relationships/hyperlink" Target="http://192.168.0.15/?41&amp;type=card&amp;cid=ALSFR-a871c736-ce94-4117-9f6e-fc6b2a93100e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rg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192.168.0.15/;jsessionid=1d37a1e517041a814a19b299f74f?46&amp;type=card&amp;cid=ALSFR-58fa21cd-c59f-4f33-bb43-3d404b1fd583" TargetMode="External"/><Relationship Id="rId17" Type="http://schemas.openxmlformats.org/officeDocument/2006/relationships/hyperlink" Target="http://192.168.0.15/?35&amp;type=card&amp;cid=ALSFR-a23987b1-d456-424e-891f-238778b9fb82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192.168.0.15/;jsessionid=1d37a1e517041a814a19b299f74f?63&amp;type=card&amp;cid=ALSFR-88848ceb-14cc-49d2-861e-4851d766af69" TargetMode="External"/><Relationship Id="rId20" Type="http://schemas.openxmlformats.org/officeDocument/2006/relationships/hyperlink" Target="http://www.consultant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92.168.0.15/?26&amp;type=card&amp;cid=ALSFR-6b9ccf3c-737c-403c-86d4-e085b9aaa4df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192.168.0.15/;jsessionid=1d37a1e517041a814a19b299f74f?58&amp;type=card&amp;cid=ALSFR-8b8a47c7-7c01-4273-aad8-2fc8ecd5ba08" TargetMode="External"/><Relationship Id="rId23" Type="http://schemas.openxmlformats.org/officeDocument/2006/relationships/hyperlink" Target="http://pravo.gov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192.168.0.15/?22&amp;type=card&amp;cid=ALSFR-2a93c7e5-39bd-45c5-b118-7e903d6ee33e" TargetMode="External"/><Relationship Id="rId19" Type="http://schemas.openxmlformats.org/officeDocument/2006/relationships/hyperlink" Target="http://www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192.168.0.15/?15&amp;type=card&amp;cid=ALSFR-1bb19227-b3c6-4816-899f-981b5bf37ae9" TargetMode="External"/><Relationship Id="rId14" Type="http://schemas.openxmlformats.org/officeDocument/2006/relationships/hyperlink" Target="http://192.168.0.15/?25&amp;type=card&amp;cid=ALSFR-13227b8d-19a8-46c9-8108-6a0096b90c80" TargetMode="External"/><Relationship Id="rId22" Type="http://schemas.openxmlformats.org/officeDocument/2006/relationships/hyperlink" Target="http://www.mchs.gov.ru/" TargetMode="External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23E98-9D55-4712-8AA8-7BED9A70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6960</TotalTime>
  <Pages>19</Pages>
  <Words>5228</Words>
  <Characters>29801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Владелец</cp:lastModifiedBy>
  <cp:revision>65</cp:revision>
  <cp:lastPrinted>2014-02-04T13:41:00Z</cp:lastPrinted>
  <dcterms:created xsi:type="dcterms:W3CDTF">2013-05-21T13:34:00Z</dcterms:created>
  <dcterms:modified xsi:type="dcterms:W3CDTF">2018-01-10T15:08:00Z</dcterms:modified>
</cp:coreProperties>
</file>